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60" w:rsidRPr="00A311B0" w:rsidRDefault="00BD5060" w:rsidP="00A311B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76" w:lineRule="auto"/>
        <w:rPr>
          <w:sz w:val="44"/>
          <w:szCs w:val="44"/>
        </w:rPr>
      </w:pPr>
      <w:r w:rsidRPr="00A311B0">
        <w:rPr>
          <w:sz w:val="44"/>
          <w:szCs w:val="44"/>
        </w:rPr>
        <w:t>PART 1</w:t>
      </w:r>
    </w:p>
    <w:p w:rsidR="00BD5060" w:rsidRPr="00A311B0" w:rsidRDefault="00BD5060" w:rsidP="00A311B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76" w:lineRule="auto"/>
        <w:rPr>
          <w:sz w:val="44"/>
          <w:szCs w:val="44"/>
        </w:rPr>
      </w:pPr>
      <w:r w:rsidRPr="00A311B0">
        <w:rPr>
          <w:sz w:val="44"/>
          <w:szCs w:val="44"/>
        </w:rPr>
        <w:t>Advertising and Integrated Brand Promotion in Business and Society</w:t>
      </w:r>
    </w:p>
    <w:p w:rsidR="00AA362F" w:rsidRDefault="00AA362F" w:rsidP="00A311B0">
      <w:pPr>
        <w:pStyle w:val="5"/>
        <w:keepNext w:val="0"/>
        <w:spacing w:after="0" w:line="276" w:lineRule="auto"/>
        <w:rPr>
          <w:b w:val="0"/>
          <w:sz w:val="24"/>
          <w:szCs w:val="24"/>
        </w:rPr>
      </w:pPr>
    </w:p>
    <w:p w:rsidR="00BD5060" w:rsidRPr="00517C74" w:rsidRDefault="00BD5060" w:rsidP="00A311B0">
      <w:pPr>
        <w:spacing w:line="276" w:lineRule="auto"/>
      </w:pPr>
      <w:r w:rsidRPr="00517C74">
        <w:t>The book is divided into 5 parts.</w:t>
      </w:r>
      <w:r w:rsidR="005A7875" w:rsidRPr="00517C74">
        <w:t xml:space="preserve"> </w:t>
      </w:r>
      <w:r w:rsidRPr="00517C74">
        <w:t>At the beginning of each distinct part of the text, it is worth alerting the students to the focus of the chapters within the part.</w:t>
      </w:r>
      <w:r w:rsidR="005A7875" w:rsidRPr="00517C74">
        <w:t xml:space="preserve"> </w:t>
      </w:r>
      <w:r w:rsidRPr="00517C74">
        <w:t>Part 1 sets the tone for the study of advertising. The chapters in this part emphasize that advertising is much more than the old-style mass media messages of the past. But advertising is now much more diverse and dynamic and is part of a process called integrated brand promotion (IBP).</w:t>
      </w:r>
    </w:p>
    <w:p w:rsidR="00705CEC" w:rsidRPr="00517C74" w:rsidRDefault="00705CEC" w:rsidP="00A311B0">
      <w:pPr>
        <w:spacing w:line="276" w:lineRule="auto"/>
      </w:pPr>
    </w:p>
    <w:p w:rsidR="00BD5060" w:rsidRPr="00517C74" w:rsidRDefault="00BD5060" w:rsidP="00A311B0">
      <w:pPr>
        <w:spacing w:line="276" w:lineRule="auto"/>
      </w:pPr>
      <w:r w:rsidRPr="00517C74">
        <w:t xml:space="preserve">IBP is the process of using all sorts of different promotional techniques and tools—from television ads to iPad broadcasts—that send messages about brands to consumers. The rapid ascent of digital media— particularly social networking sites like Facebook, </w:t>
      </w:r>
      <w:proofErr w:type="spellStart"/>
      <w:r w:rsidRPr="00517C74">
        <w:t>MySpace</w:t>
      </w:r>
      <w:proofErr w:type="spellEnd"/>
      <w:r w:rsidRPr="00517C74">
        <w:t xml:space="preserve"> and Twitter, have radically changed the landscape for advertising and IBP. Advertising and IBP communications are not just marketing messages. They are also part of a social communication process that has evolved over time with changes in culture, techn</w:t>
      </w:r>
      <w:r w:rsidR="00AE4E84">
        <w:t>ology, and business strategies.</w:t>
      </w:r>
    </w:p>
    <w:p w:rsidR="00705CEC" w:rsidRPr="00517C74" w:rsidRDefault="00705CEC" w:rsidP="00A311B0">
      <w:pPr>
        <w:spacing w:line="276" w:lineRule="auto"/>
      </w:pPr>
    </w:p>
    <w:p w:rsidR="00BD5060" w:rsidRPr="00517C74" w:rsidRDefault="00BD5060" w:rsidP="00A311B0">
      <w:pPr>
        <w:spacing w:line="276" w:lineRule="auto"/>
      </w:pPr>
      <w:r w:rsidRPr="00517C74">
        <w:t>The “brand” plays a leading role in communications. Consumers know brands because they hear about them and use them every day—Apple, Nike, Pantene, Starbucks, and literally hundreds of others. Consumers also know (and learn) by using them and by seeing them being used in society.</w:t>
      </w:r>
    </w:p>
    <w:p w:rsidR="00BD5060" w:rsidRPr="00517C74" w:rsidRDefault="00BD5060" w:rsidP="00A311B0">
      <w:pPr>
        <w:spacing w:line="276" w:lineRule="auto"/>
      </w:pPr>
    </w:p>
    <w:p w:rsidR="00BD5060" w:rsidRPr="00A311B0" w:rsidRDefault="00BD5060" w:rsidP="00A311B0">
      <w:pPr>
        <w:spacing w:line="276" w:lineRule="auto"/>
      </w:pPr>
      <w:r w:rsidRPr="00517C74">
        <w:t>This first part of the book lays out the broad landscape of the advertising and IBP processes that expose us to brands and what they have to offer.</w:t>
      </w:r>
    </w:p>
    <w:p w:rsidR="00BD5060" w:rsidRPr="00A311B0" w:rsidRDefault="00BD5060" w:rsidP="00A311B0">
      <w:pPr>
        <w:spacing w:line="276" w:lineRule="auto"/>
        <w:rPr>
          <w:sz w:val="44"/>
          <w:szCs w:val="44"/>
        </w:rPr>
      </w:pPr>
    </w:p>
    <w:p w:rsidR="00CD51FD" w:rsidRPr="00A311B0" w:rsidRDefault="00CD51FD" w:rsidP="00A311B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76" w:lineRule="auto"/>
        <w:rPr>
          <w:sz w:val="44"/>
          <w:szCs w:val="44"/>
        </w:rPr>
      </w:pPr>
      <w:r w:rsidRPr="00A311B0">
        <w:rPr>
          <w:sz w:val="44"/>
          <w:szCs w:val="44"/>
        </w:rPr>
        <w:t>CHAPTER 1</w:t>
      </w:r>
    </w:p>
    <w:p w:rsidR="00CD51FD" w:rsidRPr="00A311B0" w:rsidRDefault="00CD51FD" w:rsidP="00A311B0">
      <w:pPr>
        <w:pStyle w:val="CN"/>
        <w:keepNext w:val="0"/>
        <w:tabs>
          <w:tab w:val="clear" w:pos="-960"/>
          <w:tab w:val="clear" w:pos="0"/>
          <w:tab w:val="clear" w:pos="720"/>
          <w:tab w:val="clear" w:pos="1440"/>
          <w:tab w:val="clear" w:pos="2160"/>
          <w:tab w:val="clear" w:pos="2880"/>
          <w:tab w:val="clear" w:pos="3600"/>
          <w:tab w:val="clear" w:pos="4320"/>
          <w:tab w:val="clear" w:pos="5040"/>
          <w:tab w:val="clear" w:pos="5760"/>
          <w:tab w:val="clear" w:pos="6480"/>
          <w:tab w:val="clear" w:pos="9450"/>
        </w:tabs>
        <w:spacing w:line="276" w:lineRule="auto"/>
        <w:rPr>
          <w:sz w:val="44"/>
          <w:szCs w:val="44"/>
        </w:rPr>
      </w:pPr>
      <w:r w:rsidRPr="00A311B0">
        <w:rPr>
          <w:sz w:val="44"/>
          <w:szCs w:val="44"/>
        </w:rPr>
        <w:t>The World of Advertising and Integrated Brand Promotion</w:t>
      </w:r>
    </w:p>
    <w:p w:rsidR="009D5939" w:rsidRDefault="009D5939" w:rsidP="00A311B0">
      <w:pPr>
        <w:spacing w:line="276" w:lineRule="auto"/>
      </w:pPr>
    </w:p>
    <w:p w:rsidR="00CD51FD" w:rsidRPr="004E3C02" w:rsidRDefault="00CD51FD" w:rsidP="00A311B0">
      <w:pPr>
        <w:pStyle w:val="H1"/>
        <w:widowControl w:val="0"/>
        <w:spacing w:before="0" w:after="0" w:line="276" w:lineRule="auto"/>
      </w:pPr>
      <w:r w:rsidRPr="004E3C02">
        <w:t>Key Terms</w:t>
      </w:r>
    </w:p>
    <w:p w:rsidR="00436264" w:rsidRPr="004E3C02" w:rsidRDefault="00436264" w:rsidP="00A311B0">
      <w:pPr>
        <w:spacing w:line="276" w:lineRule="auto"/>
      </w:pPr>
    </w:p>
    <w:p w:rsidR="00CD51FD" w:rsidRPr="00C76D2D" w:rsidRDefault="00CD51FD" w:rsidP="00A311B0">
      <w:pPr>
        <w:spacing w:line="276" w:lineRule="auto"/>
        <w:sectPr w:rsidR="00CD51FD" w:rsidRPr="00C76D2D" w:rsidSect="00A46C4E">
          <w:headerReference w:type="even" r:id="rId7"/>
          <w:headerReference w:type="default" r:id="rId8"/>
          <w:footerReference w:type="even" r:id="rId9"/>
          <w:footerReference w:type="default" r:id="rId10"/>
          <w:footerReference w:type="first" r:id="rId11"/>
          <w:endnotePr>
            <w:numFmt w:val="decimal"/>
          </w:endnotePr>
          <w:type w:val="continuous"/>
          <w:pgSz w:w="12240" w:h="15840" w:code="1"/>
          <w:pgMar w:top="1440" w:right="1440" w:bottom="1440" w:left="1440" w:header="720" w:footer="720" w:gutter="0"/>
          <w:pgNumType w:start="1"/>
          <w:cols w:space="720"/>
          <w:noEndnote/>
          <w:docGrid w:linePitch="326"/>
        </w:sectPr>
      </w:pPr>
    </w:p>
    <w:p w:rsidR="00436264" w:rsidRPr="00C76D2D" w:rsidRDefault="00436264" w:rsidP="00A311B0">
      <w:pPr>
        <w:spacing w:line="276" w:lineRule="auto"/>
        <w:ind w:left="720"/>
      </w:pPr>
      <w:r w:rsidRPr="00C76D2D">
        <w:t>mobile marketing</w:t>
      </w:r>
    </w:p>
    <w:p w:rsidR="00CD51FD" w:rsidRPr="00C76D2D" w:rsidRDefault="00CD51FD" w:rsidP="00A311B0">
      <w:pPr>
        <w:spacing w:line="276" w:lineRule="auto"/>
        <w:ind w:left="720"/>
      </w:pPr>
      <w:r w:rsidRPr="00C76D2D">
        <w:t>advertising</w:t>
      </w:r>
    </w:p>
    <w:p w:rsidR="00CD51FD" w:rsidRPr="00C76D2D" w:rsidRDefault="00CD51FD" w:rsidP="00A311B0">
      <w:pPr>
        <w:spacing w:line="276" w:lineRule="auto"/>
        <w:ind w:left="720"/>
      </w:pPr>
      <w:r w:rsidRPr="00C76D2D">
        <w:t>client, or sponsor</w:t>
      </w:r>
    </w:p>
    <w:p w:rsidR="00EE0794" w:rsidRPr="00C76D2D" w:rsidRDefault="00EE0794" w:rsidP="00EE0794">
      <w:pPr>
        <w:spacing w:line="276" w:lineRule="auto"/>
        <w:ind w:left="720"/>
      </w:pPr>
      <w:r w:rsidRPr="00C76D2D">
        <w:t>advertising campaign</w:t>
      </w:r>
    </w:p>
    <w:p w:rsidR="00CD51FD" w:rsidRPr="00C76D2D" w:rsidRDefault="00CD51FD" w:rsidP="00F80806">
      <w:pPr>
        <w:spacing w:line="276" w:lineRule="auto"/>
        <w:ind w:left="720"/>
      </w:pPr>
      <w:r w:rsidRPr="00C76D2D">
        <w:t>integrated brand promotion</w:t>
      </w:r>
      <w:r w:rsidR="005A7875">
        <w:t xml:space="preserve"> </w:t>
      </w:r>
      <w:r w:rsidRPr="004E3C02">
        <w:t>(</w:t>
      </w:r>
      <w:r w:rsidR="00031776">
        <w:t>IBP</w:t>
      </w:r>
      <w:r w:rsidRPr="004E3C02">
        <w:t>)</w:t>
      </w:r>
      <w:r w:rsidR="00F80806">
        <w:t xml:space="preserve"> </w:t>
      </w:r>
      <w:r w:rsidRPr="00C76D2D">
        <w:t>advertisement</w:t>
      </w:r>
    </w:p>
    <w:p w:rsidR="00CD51FD" w:rsidRPr="00C76D2D" w:rsidRDefault="00CD51FD" w:rsidP="00A311B0">
      <w:pPr>
        <w:spacing w:line="276" w:lineRule="auto"/>
        <w:ind w:left="720"/>
      </w:pPr>
      <w:r w:rsidRPr="00C76D2D">
        <w:t>audience</w:t>
      </w:r>
    </w:p>
    <w:p w:rsidR="00CD51FD" w:rsidRPr="00C76D2D" w:rsidRDefault="00CD51FD" w:rsidP="00A311B0">
      <w:pPr>
        <w:spacing w:line="276" w:lineRule="auto"/>
        <w:ind w:left="720"/>
      </w:pPr>
      <w:r w:rsidRPr="00C76D2D">
        <w:t>target audience</w:t>
      </w:r>
    </w:p>
    <w:p w:rsidR="00CD51FD" w:rsidRPr="00C76D2D" w:rsidRDefault="00CD51FD" w:rsidP="00A311B0">
      <w:pPr>
        <w:spacing w:line="276" w:lineRule="auto"/>
        <w:ind w:left="720"/>
      </w:pPr>
      <w:r w:rsidRPr="00C76D2D">
        <w:t>household consumers</w:t>
      </w:r>
    </w:p>
    <w:p w:rsidR="00CD51FD" w:rsidRPr="004E3C02" w:rsidRDefault="00CD51FD" w:rsidP="00A311B0">
      <w:pPr>
        <w:spacing w:line="276" w:lineRule="auto"/>
        <w:ind w:left="720"/>
      </w:pPr>
      <w:r w:rsidRPr="00C76D2D">
        <w:t>members of business</w:t>
      </w:r>
      <w:r w:rsidR="009324CF">
        <w:t xml:space="preserve"> </w:t>
      </w:r>
      <w:r w:rsidRPr="004E3C02">
        <w:t>organizations</w:t>
      </w:r>
    </w:p>
    <w:p w:rsidR="00CD51FD" w:rsidRPr="00C76D2D" w:rsidRDefault="00CD51FD" w:rsidP="00A311B0">
      <w:pPr>
        <w:spacing w:line="276" w:lineRule="auto"/>
        <w:ind w:left="720"/>
      </w:pPr>
      <w:r w:rsidRPr="00C76D2D">
        <w:t>members of a trade</w:t>
      </w:r>
      <w:r w:rsidR="005A7875">
        <w:t xml:space="preserve"> </w:t>
      </w:r>
      <w:r w:rsidRPr="00C76D2D">
        <w:t>channel</w:t>
      </w:r>
    </w:p>
    <w:p w:rsidR="00CD51FD" w:rsidRPr="00C76D2D" w:rsidRDefault="00CD51FD" w:rsidP="00A311B0">
      <w:pPr>
        <w:spacing w:line="276" w:lineRule="auto"/>
        <w:ind w:left="720"/>
      </w:pPr>
      <w:r w:rsidRPr="00C76D2D">
        <w:t>professionals</w:t>
      </w:r>
    </w:p>
    <w:p w:rsidR="00CD51FD" w:rsidRPr="00C76D2D" w:rsidRDefault="00CD51FD" w:rsidP="00A311B0">
      <w:pPr>
        <w:spacing w:line="276" w:lineRule="auto"/>
        <w:ind w:left="720"/>
      </w:pPr>
      <w:r w:rsidRPr="00C76D2D">
        <w:t>trade journals</w:t>
      </w:r>
    </w:p>
    <w:p w:rsidR="00CD51FD" w:rsidRPr="00C76D2D" w:rsidRDefault="00CD51FD" w:rsidP="00A311B0">
      <w:pPr>
        <w:spacing w:line="276" w:lineRule="auto"/>
        <w:ind w:left="720"/>
      </w:pPr>
      <w:r w:rsidRPr="00C76D2D">
        <w:t>government officials and</w:t>
      </w:r>
      <w:r w:rsidR="005A7875">
        <w:t xml:space="preserve"> </w:t>
      </w:r>
      <w:r w:rsidRPr="00C76D2D">
        <w:t>employees</w:t>
      </w:r>
    </w:p>
    <w:p w:rsidR="00CD51FD" w:rsidRPr="00C76D2D" w:rsidRDefault="00CD51FD" w:rsidP="00A311B0">
      <w:pPr>
        <w:spacing w:line="276" w:lineRule="auto"/>
        <w:ind w:left="720"/>
      </w:pPr>
      <w:r w:rsidRPr="00C76D2D">
        <w:t>global advertising</w:t>
      </w:r>
    </w:p>
    <w:p w:rsidR="00CD51FD" w:rsidRPr="00C76D2D" w:rsidRDefault="00CD51FD" w:rsidP="00A311B0">
      <w:pPr>
        <w:spacing w:line="276" w:lineRule="auto"/>
        <w:ind w:left="720"/>
      </w:pPr>
      <w:r w:rsidRPr="00C76D2D">
        <w:t>international advertising</w:t>
      </w:r>
    </w:p>
    <w:p w:rsidR="00CD51FD" w:rsidRPr="00C76D2D" w:rsidRDefault="00CD51FD" w:rsidP="00A311B0">
      <w:pPr>
        <w:spacing w:line="276" w:lineRule="auto"/>
        <w:ind w:left="720"/>
      </w:pPr>
      <w:r w:rsidRPr="00C76D2D">
        <w:t>national advertising</w:t>
      </w:r>
    </w:p>
    <w:p w:rsidR="00CD51FD" w:rsidRPr="00C76D2D" w:rsidRDefault="00CD51FD" w:rsidP="00A311B0">
      <w:pPr>
        <w:spacing w:line="276" w:lineRule="auto"/>
        <w:ind w:left="720"/>
      </w:pPr>
      <w:r w:rsidRPr="00C76D2D">
        <w:t>regional advertising</w:t>
      </w:r>
    </w:p>
    <w:p w:rsidR="00CD51FD" w:rsidRPr="00C76D2D" w:rsidRDefault="00CD51FD" w:rsidP="00A311B0">
      <w:pPr>
        <w:spacing w:line="276" w:lineRule="auto"/>
        <w:ind w:left="720"/>
      </w:pPr>
      <w:r w:rsidRPr="00C76D2D">
        <w:t>local advertising</w:t>
      </w:r>
    </w:p>
    <w:p w:rsidR="00CD51FD" w:rsidRPr="00C76D2D" w:rsidRDefault="00CD51FD" w:rsidP="00A311B0">
      <w:pPr>
        <w:spacing w:line="276" w:lineRule="auto"/>
        <w:ind w:left="720"/>
      </w:pPr>
      <w:r w:rsidRPr="00C76D2D">
        <w:t>cooperative advertising, or</w:t>
      </w:r>
      <w:r w:rsidR="005A7875">
        <w:t xml:space="preserve"> </w:t>
      </w:r>
      <w:r w:rsidRPr="00C76D2D">
        <w:t>co-op advertising</w:t>
      </w:r>
    </w:p>
    <w:p w:rsidR="00CD51FD" w:rsidRPr="00C76D2D" w:rsidRDefault="00CD51FD" w:rsidP="00A311B0">
      <w:pPr>
        <w:spacing w:line="276" w:lineRule="auto"/>
        <w:ind w:left="720"/>
      </w:pPr>
      <w:r w:rsidRPr="00C76D2D">
        <w:t>marketing</w:t>
      </w:r>
    </w:p>
    <w:p w:rsidR="00CD51FD" w:rsidRPr="00C76D2D" w:rsidRDefault="00CD51FD" w:rsidP="00A311B0">
      <w:pPr>
        <w:spacing w:line="276" w:lineRule="auto"/>
        <w:ind w:left="720"/>
      </w:pPr>
      <w:r w:rsidRPr="00C76D2D">
        <w:t>marketing mix</w:t>
      </w:r>
    </w:p>
    <w:p w:rsidR="00CD51FD" w:rsidRPr="00C76D2D" w:rsidRDefault="00CD51FD" w:rsidP="00A311B0">
      <w:pPr>
        <w:spacing w:line="276" w:lineRule="auto"/>
        <w:ind w:left="720"/>
      </w:pPr>
      <w:r w:rsidRPr="00C76D2D">
        <w:t>brand</w:t>
      </w:r>
    </w:p>
    <w:p w:rsidR="00CD51FD" w:rsidRPr="00C76D2D" w:rsidRDefault="00CD51FD" w:rsidP="00A311B0">
      <w:pPr>
        <w:spacing w:line="276" w:lineRule="auto"/>
        <w:ind w:left="720"/>
      </w:pPr>
      <w:r w:rsidRPr="00C76D2D">
        <w:t>brand extension</w:t>
      </w:r>
      <w:r w:rsidR="00AC641F" w:rsidRPr="00C76D2D">
        <w:t xml:space="preserve"> (variant)</w:t>
      </w:r>
    </w:p>
    <w:p w:rsidR="00CD51FD" w:rsidRPr="00C76D2D" w:rsidRDefault="00CD51FD" w:rsidP="00A311B0">
      <w:pPr>
        <w:spacing w:line="276" w:lineRule="auto"/>
        <w:ind w:left="720"/>
      </w:pPr>
      <w:r w:rsidRPr="00C76D2D">
        <w:t>brand loyalty</w:t>
      </w:r>
    </w:p>
    <w:p w:rsidR="00CD51FD" w:rsidRPr="00C76D2D" w:rsidRDefault="00CD51FD" w:rsidP="00A311B0">
      <w:pPr>
        <w:spacing w:line="276" w:lineRule="auto"/>
        <w:ind w:left="720"/>
      </w:pPr>
      <w:r w:rsidRPr="00C76D2D">
        <w:t>brand equity</w:t>
      </w:r>
    </w:p>
    <w:p w:rsidR="00CD51FD" w:rsidRPr="00C76D2D" w:rsidRDefault="00CD51FD" w:rsidP="00A311B0">
      <w:pPr>
        <w:spacing w:line="276" w:lineRule="auto"/>
        <w:ind w:left="720"/>
      </w:pPr>
      <w:r w:rsidRPr="00C76D2D">
        <w:t>market segmentation</w:t>
      </w:r>
    </w:p>
    <w:p w:rsidR="00CD51FD" w:rsidRPr="00C76D2D" w:rsidRDefault="00CD51FD" w:rsidP="00A311B0">
      <w:pPr>
        <w:spacing w:line="276" w:lineRule="auto"/>
        <w:ind w:left="720"/>
      </w:pPr>
      <w:r w:rsidRPr="00C76D2D">
        <w:t>differentiation</w:t>
      </w:r>
    </w:p>
    <w:p w:rsidR="00CD51FD" w:rsidRPr="00C76D2D" w:rsidRDefault="00CD51FD" w:rsidP="00A311B0">
      <w:pPr>
        <w:spacing w:line="276" w:lineRule="auto"/>
        <w:ind w:left="720"/>
      </w:pPr>
      <w:r w:rsidRPr="00C76D2D">
        <w:t>positioning</w:t>
      </w:r>
    </w:p>
    <w:p w:rsidR="00CD51FD" w:rsidRPr="00C76D2D" w:rsidRDefault="00CD51FD" w:rsidP="00A311B0">
      <w:pPr>
        <w:spacing w:line="276" w:lineRule="auto"/>
        <w:ind w:left="720"/>
      </w:pPr>
      <w:r w:rsidRPr="00C76D2D">
        <w:t>external position</w:t>
      </w:r>
    </w:p>
    <w:p w:rsidR="00CD51FD" w:rsidRDefault="00CD51FD" w:rsidP="00A311B0">
      <w:pPr>
        <w:spacing w:line="276" w:lineRule="auto"/>
        <w:ind w:left="720"/>
      </w:pPr>
      <w:r w:rsidRPr="00C76D2D">
        <w:t>internal position</w:t>
      </w:r>
    </w:p>
    <w:p w:rsidR="00E954DF" w:rsidRPr="004E3C02" w:rsidRDefault="00E954DF" w:rsidP="00A311B0">
      <w:pPr>
        <w:spacing w:line="276" w:lineRule="auto"/>
        <w:ind w:left="720"/>
      </w:pPr>
      <w:r>
        <w:t>repositioning</w:t>
      </w:r>
    </w:p>
    <w:p w:rsidR="00CD51FD" w:rsidRPr="00C76D2D" w:rsidRDefault="00CD51FD" w:rsidP="00A311B0">
      <w:pPr>
        <w:spacing w:line="276" w:lineRule="auto"/>
        <w:ind w:left="720"/>
      </w:pPr>
      <w:r w:rsidRPr="00C76D2D">
        <w:t>economies of scale</w:t>
      </w:r>
    </w:p>
    <w:p w:rsidR="00CD51FD" w:rsidRPr="00C76D2D" w:rsidRDefault="00CD51FD" w:rsidP="00A311B0">
      <w:pPr>
        <w:spacing w:line="276" w:lineRule="auto"/>
        <w:ind w:left="720"/>
      </w:pPr>
      <w:r w:rsidRPr="00C76D2D">
        <w:t>inelasticity of demand</w:t>
      </w:r>
    </w:p>
    <w:p w:rsidR="00CD51FD" w:rsidRPr="00C76D2D" w:rsidRDefault="00CD51FD" w:rsidP="00A311B0">
      <w:pPr>
        <w:spacing w:line="276" w:lineRule="auto"/>
        <w:ind w:left="720"/>
      </w:pPr>
      <w:r w:rsidRPr="00C76D2D">
        <w:t>primary demand</w:t>
      </w:r>
      <w:r w:rsidR="009324CF">
        <w:t xml:space="preserve"> </w:t>
      </w:r>
      <w:r w:rsidR="00436264" w:rsidRPr="004E3C02">
        <w:t>s</w:t>
      </w:r>
      <w:r w:rsidRPr="00C76D2D">
        <w:t>timulation</w:t>
      </w:r>
    </w:p>
    <w:p w:rsidR="00CD51FD" w:rsidRPr="004E3C02" w:rsidRDefault="00CD51FD" w:rsidP="00A311B0">
      <w:pPr>
        <w:spacing w:line="276" w:lineRule="auto"/>
        <w:ind w:left="720"/>
      </w:pPr>
      <w:r w:rsidRPr="00C76D2D">
        <w:t>selective demand</w:t>
      </w:r>
      <w:r w:rsidR="009324CF">
        <w:t xml:space="preserve"> </w:t>
      </w:r>
      <w:r w:rsidRPr="004E3C02">
        <w:t>stimulation</w:t>
      </w:r>
    </w:p>
    <w:p w:rsidR="00CD51FD" w:rsidRPr="00C76D2D" w:rsidRDefault="00CD51FD" w:rsidP="00A311B0">
      <w:pPr>
        <w:spacing w:line="276" w:lineRule="auto"/>
        <w:ind w:left="720"/>
      </w:pPr>
      <w:r w:rsidRPr="00C76D2D">
        <w:t>direct response advertising</w:t>
      </w:r>
    </w:p>
    <w:p w:rsidR="00CD51FD" w:rsidRPr="00C76D2D" w:rsidRDefault="00CD51FD" w:rsidP="00A311B0">
      <w:pPr>
        <w:spacing w:line="276" w:lineRule="auto"/>
        <w:ind w:left="720"/>
      </w:pPr>
      <w:r w:rsidRPr="00C76D2D">
        <w:t>delayed response</w:t>
      </w:r>
      <w:r w:rsidR="005A7875">
        <w:t xml:space="preserve"> </w:t>
      </w:r>
      <w:r w:rsidRPr="00C76D2D">
        <w:t>advertising</w:t>
      </w:r>
    </w:p>
    <w:p w:rsidR="00CD51FD" w:rsidRPr="00C76D2D" w:rsidRDefault="00CD51FD" w:rsidP="00A311B0">
      <w:pPr>
        <w:spacing w:line="276" w:lineRule="auto"/>
        <w:ind w:left="720"/>
      </w:pPr>
      <w:r w:rsidRPr="00C76D2D">
        <w:t>corporate advertising</w:t>
      </w:r>
    </w:p>
    <w:p w:rsidR="00CD51FD" w:rsidRPr="00C76D2D" w:rsidRDefault="00CD51FD" w:rsidP="00A311B0">
      <w:pPr>
        <w:spacing w:line="276" w:lineRule="auto"/>
        <w:ind w:left="720"/>
      </w:pPr>
      <w:r w:rsidRPr="00C76D2D">
        <w:t>brand advertising</w:t>
      </w:r>
    </w:p>
    <w:p w:rsidR="00AC641F" w:rsidRPr="00C76D2D" w:rsidRDefault="00AC641F" w:rsidP="00A311B0">
      <w:pPr>
        <w:spacing w:line="276" w:lineRule="auto"/>
        <w:ind w:left="720"/>
      </w:pPr>
      <w:r w:rsidRPr="00C76D2D">
        <w:t>institutional advertising</w:t>
      </w:r>
    </w:p>
    <w:p w:rsidR="00CD51FD" w:rsidRPr="00C76D2D" w:rsidRDefault="00CD51FD" w:rsidP="0056752D">
      <w:pPr>
        <w:spacing w:line="276" w:lineRule="auto"/>
        <w:ind w:left="720"/>
      </w:pPr>
      <w:r w:rsidRPr="00C76D2D">
        <w:t>gross domestic product</w:t>
      </w:r>
      <w:r w:rsidR="005A7875">
        <w:t xml:space="preserve"> </w:t>
      </w:r>
      <w:r w:rsidRPr="00C76D2D">
        <w:t>(</w:t>
      </w:r>
      <w:r w:rsidR="00031776">
        <w:t>GDP</w:t>
      </w:r>
      <w:r w:rsidRPr="004E3C02">
        <w:t>)</w:t>
      </w:r>
      <w:r w:rsidR="0056752D">
        <w:t xml:space="preserve"> </w:t>
      </w:r>
      <w:r w:rsidRPr="00C76D2D">
        <w:t>value</w:t>
      </w:r>
    </w:p>
    <w:p w:rsidR="00CD51FD" w:rsidRPr="00C76D2D" w:rsidRDefault="00CD51FD" w:rsidP="00A311B0">
      <w:pPr>
        <w:spacing w:line="276" w:lineRule="auto"/>
        <w:ind w:left="720"/>
      </w:pPr>
      <w:r w:rsidRPr="00C76D2D">
        <w:t>symbolic value</w:t>
      </w:r>
    </w:p>
    <w:p w:rsidR="00CD51FD" w:rsidRPr="00C76D2D" w:rsidRDefault="00CD51FD" w:rsidP="00A311B0">
      <w:pPr>
        <w:spacing w:line="276" w:lineRule="auto"/>
        <w:ind w:left="720"/>
      </w:pPr>
      <w:r w:rsidRPr="00C76D2D">
        <w:t>social meaning</w:t>
      </w:r>
    </w:p>
    <w:p w:rsidR="00CD51FD" w:rsidRPr="004E3C02" w:rsidRDefault="00CD51FD" w:rsidP="00A311B0">
      <w:pPr>
        <w:spacing w:line="276" w:lineRule="auto"/>
        <w:ind w:left="720"/>
      </w:pPr>
      <w:r w:rsidRPr="00C76D2D">
        <w:t>integrated marketing</w:t>
      </w:r>
      <w:r w:rsidR="005A7875">
        <w:t xml:space="preserve"> </w:t>
      </w:r>
      <w:r w:rsidRPr="00C76D2D">
        <w:t>communications (</w:t>
      </w:r>
      <w:r w:rsidR="00031776">
        <w:t>IMC</w:t>
      </w:r>
      <w:r w:rsidRPr="004E3C02">
        <w:t>)</w:t>
      </w:r>
    </w:p>
    <w:p w:rsidR="00CD51FD" w:rsidRPr="00C76D2D" w:rsidRDefault="00CD51FD" w:rsidP="00A311B0">
      <w:pPr>
        <w:spacing w:line="276" w:lineRule="auto"/>
        <w:sectPr w:rsidR="00CD51FD" w:rsidRPr="00C76D2D" w:rsidSect="00756B7C">
          <w:headerReference w:type="even" r:id="rId12"/>
          <w:headerReference w:type="default" r:id="rId13"/>
          <w:footerReference w:type="first" r:id="rId14"/>
          <w:endnotePr>
            <w:numFmt w:val="decimal"/>
          </w:endnotePr>
          <w:type w:val="continuous"/>
          <w:pgSz w:w="12240" w:h="15840" w:code="1"/>
          <w:pgMar w:top="1440" w:right="810" w:bottom="1440" w:left="810" w:header="720" w:footer="720" w:gutter="0"/>
          <w:cols w:num="3" w:space="90"/>
          <w:noEndnote/>
          <w:docGrid w:linePitch="326"/>
        </w:sectPr>
      </w:pPr>
    </w:p>
    <w:p w:rsidR="009324CF" w:rsidRDefault="009324CF" w:rsidP="00A311B0">
      <w:pPr>
        <w:spacing w:line="276" w:lineRule="auto"/>
      </w:pPr>
    </w:p>
    <w:p w:rsidR="00CD51FD" w:rsidRPr="00A311B0" w:rsidRDefault="00CD51FD" w:rsidP="00A311B0">
      <w:pPr>
        <w:pStyle w:val="Summary1"/>
        <w:keepLines w:val="0"/>
        <w:widowControl w:val="0"/>
        <w:tabs>
          <w:tab w:val="clear" w:pos="320"/>
        </w:tabs>
        <w:spacing w:before="0" w:after="0" w:line="276" w:lineRule="auto"/>
        <w:rPr>
          <w:sz w:val="32"/>
          <w:szCs w:val="32"/>
        </w:rPr>
      </w:pPr>
      <w:r w:rsidRPr="00A311B0">
        <w:rPr>
          <w:sz w:val="32"/>
          <w:szCs w:val="32"/>
        </w:rPr>
        <w:t>Summary</w:t>
      </w:r>
    </w:p>
    <w:p w:rsidR="00C051BA" w:rsidRPr="002871FA" w:rsidRDefault="00C051BA" w:rsidP="00C051BA">
      <w:pPr>
        <w:spacing w:line="276" w:lineRule="auto"/>
        <w:jc w:val="right"/>
        <w:rPr>
          <w:b/>
        </w:rPr>
      </w:pPr>
      <w:r>
        <w:rPr>
          <w:b/>
        </w:rPr>
        <w:t xml:space="preserve">PPT </w:t>
      </w:r>
      <w:r w:rsidRPr="002871FA">
        <w:rPr>
          <w:b/>
        </w:rPr>
        <w:t>1-2</w:t>
      </w:r>
    </w:p>
    <w:p w:rsidR="00C935CC" w:rsidRDefault="00C935CC" w:rsidP="00A311B0">
      <w:pPr>
        <w:spacing w:line="276" w:lineRule="auto"/>
      </w:pPr>
    </w:p>
    <w:p w:rsidR="00CD51FD" w:rsidRPr="00C76D2D" w:rsidRDefault="00CD51FD" w:rsidP="00A311B0">
      <w:pPr>
        <w:pStyle w:val="Summary1"/>
        <w:keepLines w:val="0"/>
        <w:widowControl w:val="0"/>
        <w:tabs>
          <w:tab w:val="clear" w:pos="320"/>
        </w:tabs>
        <w:spacing w:before="0" w:after="0" w:line="276" w:lineRule="auto"/>
      </w:pPr>
      <w:r w:rsidRPr="004E3C02">
        <w:t>Know what advertising and integrated br</w:t>
      </w:r>
      <w:r w:rsidRPr="00C76D2D">
        <w:t>and promotion</w:t>
      </w:r>
      <w:r w:rsidR="00AF117C">
        <w:t xml:space="preserve"> (IBP)</w:t>
      </w:r>
      <w:r w:rsidR="00022C95" w:rsidRPr="00C76D2D">
        <w:t xml:space="preserve"> </w:t>
      </w:r>
      <w:r w:rsidRPr="00C76D2D">
        <w:t>are and what they can do.</w:t>
      </w:r>
    </w:p>
    <w:p w:rsidR="00664C84" w:rsidRDefault="00664C84" w:rsidP="00A311B0">
      <w:pPr>
        <w:spacing w:line="276" w:lineRule="auto"/>
      </w:pPr>
    </w:p>
    <w:p w:rsidR="00CD51FD" w:rsidRPr="00C76D2D" w:rsidRDefault="00714603" w:rsidP="00756B7C">
      <w:pPr>
        <w:pStyle w:val="Summary2"/>
        <w:widowControl w:val="0"/>
        <w:spacing w:after="0" w:line="276" w:lineRule="auto"/>
        <w:ind w:left="284"/>
      </w:pPr>
      <w:r>
        <w:t>Since</w:t>
      </w:r>
      <w:r w:rsidR="00CD51FD" w:rsidRPr="004E3C02">
        <w:t xml:space="preserve"> advertising has become so pervasive, it would be reasonable to expect that </w:t>
      </w:r>
      <w:r w:rsidR="003473B5">
        <w:t>one</w:t>
      </w:r>
      <w:r w:rsidR="00CD51FD" w:rsidRPr="004E3C02">
        <w:t xml:space="preserve"> might have </w:t>
      </w:r>
      <w:r w:rsidR="00A7497B">
        <w:t>their</w:t>
      </w:r>
      <w:r w:rsidR="00CD51FD" w:rsidRPr="004E3C02">
        <w:t xml:space="preserve"> own working definition for this critical term. </w:t>
      </w:r>
      <w:r>
        <w:t>But</w:t>
      </w:r>
      <w:r w:rsidR="00CD51FD" w:rsidRPr="004E3C02">
        <w:t xml:space="preserve"> an informed perspective on advertising goes beyond what </w:t>
      </w:r>
      <w:r w:rsidR="00CD51FD" w:rsidRPr="00C76D2D">
        <w:t xml:space="preserve">is obvious and can be seen on a daily basis. Advertising is distinctive and recognizable as a form of communication by its three essential elements: its paid sponsorship, its use of mass media, and its intent to persuade. An advertisement is a specific message that </w:t>
      </w:r>
      <w:r w:rsidR="008468AE">
        <w:t>a company</w:t>
      </w:r>
      <w:r w:rsidR="00CD51FD" w:rsidRPr="00C76D2D">
        <w:t xml:space="preserve"> has placed to persuade an audience. An advertising campaign is a series of ads and other promotional efforts with a common theme </w:t>
      </w:r>
      <w:r w:rsidR="00D44630">
        <w:t xml:space="preserve">also </w:t>
      </w:r>
      <w:r w:rsidR="00CD51FD" w:rsidRPr="00C76D2D">
        <w:t>placed to persuade an audience over a specified period</w:t>
      </w:r>
      <w:r w:rsidR="00D44630">
        <w:t xml:space="preserve"> of time</w:t>
      </w:r>
      <w:r w:rsidR="00CD51FD" w:rsidRPr="00C76D2D">
        <w:t>. Integrated brand promotion (</w:t>
      </w:r>
      <w:r w:rsidR="0070679A">
        <w:t>IBP</w:t>
      </w:r>
      <w:r w:rsidR="00CD51FD" w:rsidRPr="004E3C02">
        <w:t xml:space="preserve">) is the use of </w:t>
      </w:r>
      <w:r w:rsidR="00CD51FD" w:rsidRPr="00C76D2D">
        <w:t>many promotional tools, including advertising, in a coordinated manner to build and maintain brand awareness, identity, and preference.</w:t>
      </w:r>
    </w:p>
    <w:p w:rsidR="00664C84" w:rsidRDefault="00664C84" w:rsidP="00A311B0">
      <w:pPr>
        <w:spacing w:line="276" w:lineRule="auto"/>
      </w:pPr>
    </w:p>
    <w:p w:rsidR="00CD51FD" w:rsidRPr="004E3C02" w:rsidRDefault="00CD51FD" w:rsidP="00A311B0">
      <w:pPr>
        <w:pStyle w:val="Summary1"/>
        <w:keepLines w:val="0"/>
        <w:widowControl w:val="0"/>
        <w:tabs>
          <w:tab w:val="clear" w:pos="320"/>
        </w:tabs>
        <w:spacing w:before="0" w:after="0" w:line="276" w:lineRule="auto"/>
      </w:pPr>
      <w:r w:rsidRPr="00A311B0">
        <w:t>Discuss a basic model of communication.</w:t>
      </w:r>
    </w:p>
    <w:p w:rsidR="00664C84" w:rsidRDefault="00664C84" w:rsidP="00A311B0">
      <w:pPr>
        <w:spacing w:line="276" w:lineRule="auto"/>
      </w:pPr>
    </w:p>
    <w:p w:rsidR="00CD51FD" w:rsidRPr="00C76D2D" w:rsidRDefault="00CD51FD" w:rsidP="00756B7C">
      <w:pPr>
        <w:pStyle w:val="Summary2"/>
        <w:widowControl w:val="0"/>
        <w:spacing w:after="0" w:line="276" w:lineRule="auto"/>
        <w:ind w:left="284"/>
      </w:pPr>
      <w:r w:rsidRPr="004E3C02">
        <w:t xml:space="preserve">Advertising cannot be effective unless some form of communication </w:t>
      </w:r>
      <w:r w:rsidRPr="00C76D2D">
        <w:t xml:space="preserve">takes place between the </w:t>
      </w:r>
      <w:r w:rsidR="00EF4A47">
        <w:t>company</w:t>
      </w:r>
      <w:r w:rsidR="00EF4A47" w:rsidRPr="00C76D2D">
        <w:t xml:space="preserve"> </w:t>
      </w:r>
      <w:r w:rsidRPr="00C76D2D">
        <w:t xml:space="preserve">and the audience. </w:t>
      </w:r>
      <w:r w:rsidR="00344C83">
        <w:t xml:space="preserve">But </w:t>
      </w:r>
      <w:r w:rsidRPr="00C76D2D">
        <w:t xml:space="preserve">advertising is about mass communication. </w:t>
      </w:r>
      <w:r w:rsidR="00520E96">
        <w:t xml:space="preserve">There are </w:t>
      </w:r>
      <w:r w:rsidR="007C0D27" w:rsidRPr="00C76D2D">
        <w:t>m</w:t>
      </w:r>
      <w:r w:rsidRPr="00C76D2D">
        <w:t xml:space="preserve">any models </w:t>
      </w:r>
      <w:r w:rsidR="00A24218">
        <w:t xml:space="preserve">that </w:t>
      </w:r>
      <w:r w:rsidRPr="00C76D2D">
        <w:t>might be used to help explain how advertising works or does not work as a communication platform. The model introduced in this chapter features basic considerations such as the message-production process versus the message-reception process, and this model says that consumers create their own meanings when they interpret advertisements.</w:t>
      </w:r>
    </w:p>
    <w:p w:rsidR="00664C84" w:rsidRDefault="00664C84" w:rsidP="00A311B0">
      <w:pPr>
        <w:spacing w:line="276" w:lineRule="auto"/>
      </w:pPr>
    </w:p>
    <w:p w:rsidR="00CD51FD" w:rsidRPr="00C76D2D" w:rsidRDefault="00CD51FD" w:rsidP="00A311B0">
      <w:pPr>
        <w:pStyle w:val="Summary1"/>
        <w:keepLines w:val="0"/>
        <w:widowControl w:val="0"/>
        <w:tabs>
          <w:tab w:val="clear" w:pos="320"/>
        </w:tabs>
        <w:spacing w:before="0" w:after="0" w:line="276" w:lineRule="auto"/>
      </w:pPr>
      <w:r w:rsidRPr="004E3C02">
        <w:t xml:space="preserve">Describe the different ways of classifying audiences for </w:t>
      </w:r>
      <w:r w:rsidRPr="00C76D2D">
        <w:t>advertising and IBP.</w:t>
      </w:r>
    </w:p>
    <w:p w:rsidR="00664C84" w:rsidRDefault="00664C84" w:rsidP="00A311B0">
      <w:pPr>
        <w:spacing w:line="276" w:lineRule="auto"/>
      </w:pPr>
    </w:p>
    <w:p w:rsidR="00CD51FD" w:rsidRPr="00C76D2D" w:rsidRDefault="00327462" w:rsidP="00756B7C">
      <w:pPr>
        <w:pStyle w:val="Summary2"/>
        <w:widowControl w:val="0"/>
        <w:spacing w:after="0" w:line="276" w:lineRule="auto"/>
        <w:ind w:left="284"/>
      </w:pPr>
      <w:r>
        <w:t>Although</w:t>
      </w:r>
      <w:r w:rsidRPr="00C76D2D">
        <w:t xml:space="preserve"> </w:t>
      </w:r>
      <w:r w:rsidR="00CD51FD" w:rsidRPr="00C76D2D">
        <w:t>it is possible to provide a simple and clear definition of what advertising is, it is also true that advertising takes many forms and serves different purposes from one application to another. One way to appreciate the complexity and diversity of advertising is to classify it by audience category or by geographic focus. For example, advertising might be directed at households or government officials. Using another perspective, it can be global or local in its focus.</w:t>
      </w:r>
    </w:p>
    <w:p w:rsidR="00664C84" w:rsidRDefault="00664C84" w:rsidP="00A311B0">
      <w:pPr>
        <w:spacing w:line="276" w:lineRule="auto"/>
      </w:pPr>
    </w:p>
    <w:p w:rsidR="00CD51FD" w:rsidRPr="00C76D2D" w:rsidRDefault="003518BD" w:rsidP="00A311B0">
      <w:pPr>
        <w:pStyle w:val="Summary1"/>
        <w:keepLines w:val="0"/>
        <w:widowControl w:val="0"/>
        <w:tabs>
          <w:tab w:val="clear" w:pos="320"/>
        </w:tabs>
        <w:spacing w:before="0" w:after="0" w:line="276" w:lineRule="auto"/>
      </w:pPr>
      <w:r>
        <w:t>Understand advertising as a business process</w:t>
      </w:r>
      <w:r w:rsidR="00CD51FD" w:rsidRPr="00C76D2D">
        <w:t>.</w:t>
      </w:r>
    </w:p>
    <w:p w:rsidR="00664C84" w:rsidRDefault="00664C84" w:rsidP="00A311B0">
      <w:pPr>
        <w:spacing w:line="276" w:lineRule="auto"/>
      </w:pPr>
    </w:p>
    <w:p w:rsidR="00CD51FD" w:rsidRPr="00C76D2D" w:rsidRDefault="00CD51FD" w:rsidP="00756B7C">
      <w:pPr>
        <w:pStyle w:val="Summary2"/>
        <w:widowControl w:val="0"/>
        <w:spacing w:after="0" w:line="276" w:lineRule="auto"/>
        <w:ind w:left="284"/>
      </w:pPr>
      <w:r w:rsidRPr="004E3C02">
        <w:t xml:space="preserve">Many different types of organizations use advertising to achieve their business purposes. For major multinational corporations, such as Procter &amp; Gamble, and for smaller, more localized businesses, such </w:t>
      </w:r>
      <w:r w:rsidRPr="00C76D2D">
        <w:t>as the San Diego Zoo, advertising is one part of a critical business process known as marketing. Advertising is one element of the marketing mix; the other key elements are the firm’s products, their prices, and the distribution network. Advertising must work in conjunction with these other marketing mix elements if the organization’s marketing objectives are to be achieved. It is important to recognize that of all the roles played by advertising in the marketing process, none is more important than contributing to building brand awareness and brand equity. Similarly, firms have turned to more diverse methods of communication beyond advertising that we have referred to as integrated brand promotion. That is, firms are using communication tools such as public relations, sponsorship, direct marketing, and sales promotion along with advertising to achieve communication goals.</w:t>
      </w:r>
    </w:p>
    <w:p w:rsidR="00664C84" w:rsidRDefault="00664C84" w:rsidP="00A311B0">
      <w:pPr>
        <w:spacing w:line="276" w:lineRule="auto"/>
      </w:pPr>
    </w:p>
    <w:p w:rsidR="00CD51FD" w:rsidRPr="004E3C02" w:rsidRDefault="00CD51FD" w:rsidP="00A311B0">
      <w:pPr>
        <w:pStyle w:val="Summary1"/>
        <w:keepLines w:val="0"/>
        <w:widowControl w:val="0"/>
        <w:tabs>
          <w:tab w:val="clear" w:pos="320"/>
        </w:tabs>
        <w:spacing w:before="0" w:after="0" w:line="276" w:lineRule="auto"/>
      </w:pPr>
      <w:r w:rsidRPr="004E3C02">
        <w:t xml:space="preserve">Understand the </w:t>
      </w:r>
      <w:r w:rsidR="00381658">
        <w:t xml:space="preserve">various types of </w:t>
      </w:r>
      <w:r w:rsidRPr="004E3C02">
        <w:t>advertising.</w:t>
      </w:r>
    </w:p>
    <w:p w:rsidR="00664C84" w:rsidRDefault="00664C84" w:rsidP="00A311B0">
      <w:pPr>
        <w:spacing w:line="276" w:lineRule="auto"/>
      </w:pPr>
    </w:p>
    <w:p w:rsidR="008E5A5A" w:rsidRDefault="008E5A5A" w:rsidP="00756B7C">
      <w:pPr>
        <w:pStyle w:val="Summary2"/>
        <w:widowControl w:val="0"/>
        <w:spacing w:after="0" w:line="276" w:lineRule="auto"/>
        <w:ind w:left="284"/>
      </w:pPr>
      <w:r w:rsidRPr="008E5A5A">
        <w:t>There are six fundamental types of advertising described in</w:t>
      </w:r>
      <w:r w:rsidR="001C1271">
        <w:t xml:space="preserve"> </w:t>
      </w:r>
      <w:r w:rsidRPr="008E5A5A">
        <w:t>contrasting pairs:</w:t>
      </w:r>
    </w:p>
    <w:p w:rsidR="001C1271" w:rsidRPr="008E5A5A" w:rsidRDefault="001C1271" w:rsidP="00A311B0">
      <w:pPr>
        <w:pStyle w:val="Summary2"/>
        <w:widowControl w:val="0"/>
        <w:spacing w:after="0" w:line="276" w:lineRule="auto"/>
        <w:ind w:left="360"/>
      </w:pPr>
    </w:p>
    <w:p w:rsidR="008E5A5A" w:rsidRDefault="008E5A5A" w:rsidP="00756B7C">
      <w:pPr>
        <w:pStyle w:val="Summary2"/>
        <w:widowControl w:val="0"/>
        <w:spacing w:after="0" w:line="276" w:lineRule="auto"/>
        <w:ind w:left="284"/>
      </w:pPr>
      <w:r w:rsidRPr="008E5A5A">
        <w:t>a. Primary versus selective demand stimulation. Primary demand</w:t>
      </w:r>
      <w:r w:rsidR="001C1271">
        <w:t xml:space="preserve"> </w:t>
      </w:r>
      <w:r w:rsidRPr="008E5A5A">
        <w:t>stimulation is the attempt to stimulate demand for an</w:t>
      </w:r>
      <w:r w:rsidR="001C1271">
        <w:t xml:space="preserve"> </w:t>
      </w:r>
      <w:r w:rsidRPr="008E5A5A">
        <w:t>entire product category—milk, toothpaste, automobiles, computers.</w:t>
      </w:r>
      <w:r w:rsidR="001C1271">
        <w:t xml:space="preserve"> </w:t>
      </w:r>
      <w:r w:rsidRPr="008E5A5A">
        <w:t>Selective demand stimulation is the attempt to stimulate</w:t>
      </w:r>
      <w:r w:rsidR="001C1271">
        <w:t xml:space="preserve"> </w:t>
      </w:r>
      <w:r w:rsidRPr="008E5A5A">
        <w:t>demand for a brand within a product category—</w:t>
      </w:r>
      <w:proofErr w:type="spellStart"/>
      <w:r w:rsidRPr="008E5A5A">
        <w:t>Dairygold</w:t>
      </w:r>
      <w:proofErr w:type="spellEnd"/>
      <w:r w:rsidR="001C1271">
        <w:t xml:space="preserve"> </w:t>
      </w:r>
      <w:r w:rsidRPr="008E5A5A">
        <w:t>Milk, Crest toothpaste, Nissan Altima automobile, Dell computer.</w:t>
      </w:r>
      <w:r w:rsidR="001C1271">
        <w:t xml:space="preserve"> </w:t>
      </w:r>
      <w:r w:rsidRPr="008E5A5A">
        <w:t xml:space="preserve">While primary demand has been </w:t>
      </w:r>
      <w:r w:rsidR="001C1271">
        <w:t xml:space="preserve">attempted in various industries </w:t>
      </w:r>
      <w:r w:rsidRPr="008E5A5A">
        <w:t>(the milk industry being the most prominent example), advertising</w:t>
      </w:r>
      <w:r w:rsidR="001C1271">
        <w:t xml:space="preserve"> </w:t>
      </w:r>
      <w:r w:rsidRPr="008E5A5A">
        <w:t>is not powerful enough to stimulate demand for a product</w:t>
      </w:r>
      <w:r w:rsidR="001C1271">
        <w:t xml:space="preserve"> </w:t>
      </w:r>
      <w:r w:rsidRPr="008E5A5A">
        <w:t>category—only broad influences like demographics, cultural values,</w:t>
      </w:r>
      <w:r w:rsidR="001C1271">
        <w:t xml:space="preserve"> </w:t>
      </w:r>
      <w:r w:rsidRPr="008E5A5A">
        <w:t>or technology can stimulate primary demand. Selective demand</w:t>
      </w:r>
      <w:r w:rsidR="001C1271">
        <w:t xml:space="preserve"> </w:t>
      </w:r>
      <w:r w:rsidRPr="008E5A5A">
        <w:t>is what advertising does and can be very effective at doing.</w:t>
      </w:r>
      <w:r w:rsidR="001C1271">
        <w:t xml:space="preserve"> </w:t>
      </w:r>
      <w:r w:rsidRPr="008E5A5A">
        <w:t>It is the type of advertising that firms spend billions of dollars a</w:t>
      </w:r>
      <w:r w:rsidR="001C1271">
        <w:t xml:space="preserve"> </w:t>
      </w:r>
      <w:r w:rsidRPr="008E5A5A">
        <w:t>year on to build brand awareness and preference.</w:t>
      </w:r>
    </w:p>
    <w:p w:rsidR="006F11D0" w:rsidRDefault="006F11D0" w:rsidP="00A311B0">
      <w:pPr>
        <w:pStyle w:val="Summary2"/>
        <w:widowControl w:val="0"/>
        <w:spacing w:after="0" w:line="276" w:lineRule="auto"/>
        <w:ind w:left="360"/>
      </w:pPr>
    </w:p>
    <w:p w:rsidR="00DA734D" w:rsidRDefault="00DA734D" w:rsidP="00756B7C">
      <w:pPr>
        <w:pStyle w:val="Summary2"/>
        <w:widowControl w:val="0"/>
        <w:spacing w:after="0" w:line="276" w:lineRule="auto"/>
        <w:ind w:left="284"/>
      </w:pPr>
      <w:r>
        <w:t>b. Direct versus delayed response advertising. Direct response</w:t>
      </w:r>
      <w:r w:rsidR="009E4B4C">
        <w:t xml:space="preserve"> </w:t>
      </w:r>
      <w:r>
        <w:t>advertising asks consumers to act immediately upon receipt</w:t>
      </w:r>
      <w:r w:rsidR="009E4B4C">
        <w:t xml:space="preserve"> </w:t>
      </w:r>
      <w:r>
        <w:t>of the advertising message—call this toll-free number, click</w:t>
      </w:r>
      <w:r w:rsidR="009E4B4C">
        <w:t xml:space="preserve"> </w:t>
      </w:r>
      <w:r>
        <w:t>through to order now, and so on. Delayed response advertising</w:t>
      </w:r>
      <w:r w:rsidR="009E4B4C">
        <w:t xml:space="preserve"> </w:t>
      </w:r>
      <w:r>
        <w:t>develops awareness, preference, and an image for a brand that</w:t>
      </w:r>
      <w:r w:rsidR="009E4B4C">
        <w:t xml:space="preserve"> </w:t>
      </w:r>
      <w:r>
        <w:t>takes much longer to affect consumer choice.</w:t>
      </w:r>
    </w:p>
    <w:p w:rsidR="000A0C9E" w:rsidRDefault="000A0C9E" w:rsidP="00A311B0">
      <w:pPr>
        <w:pStyle w:val="Summary2"/>
        <w:widowControl w:val="0"/>
        <w:spacing w:after="0" w:line="276" w:lineRule="auto"/>
        <w:ind w:left="360"/>
      </w:pPr>
    </w:p>
    <w:p w:rsidR="00DA734D" w:rsidRDefault="00DA734D" w:rsidP="00756B7C">
      <w:pPr>
        <w:pStyle w:val="Summary2"/>
        <w:widowControl w:val="0"/>
        <w:spacing w:after="0" w:line="276" w:lineRule="auto"/>
        <w:ind w:left="284"/>
      </w:pPr>
      <w:r>
        <w:t>c. Corporate versus brand advertising. Corporate advertising</w:t>
      </w:r>
      <w:r w:rsidR="009E4B4C">
        <w:t xml:space="preserve"> </w:t>
      </w:r>
      <w:r>
        <w:t>features an entire corporation rather than any brand marketed</w:t>
      </w:r>
      <w:r w:rsidR="009E4B4C">
        <w:t xml:space="preserve"> </w:t>
      </w:r>
      <w:r>
        <w:t>by that corporation. GM can run corporate advertising to</w:t>
      </w:r>
      <w:r w:rsidR="009E4B4C">
        <w:t xml:space="preserve"> </w:t>
      </w:r>
      <w:r>
        <w:t>increase recognition of the firm itself. Or, GM can run brand</w:t>
      </w:r>
      <w:r w:rsidR="009E4B4C">
        <w:t xml:space="preserve"> </w:t>
      </w:r>
      <w:r>
        <w:t>advertising for Chevrolet or Buick or GM trucks.</w:t>
      </w:r>
    </w:p>
    <w:p w:rsidR="009D61C4" w:rsidRPr="00C76D2D" w:rsidRDefault="009D61C4" w:rsidP="00A311B0">
      <w:pPr>
        <w:spacing w:line="276" w:lineRule="auto"/>
      </w:pPr>
    </w:p>
    <w:p w:rsidR="00CD51FD" w:rsidRPr="00A311B0" w:rsidRDefault="00CD51FD" w:rsidP="00A311B0">
      <w:pPr>
        <w:pStyle w:val="Summary2"/>
        <w:widowControl w:val="0"/>
        <w:spacing w:after="0" w:line="276" w:lineRule="auto"/>
        <w:ind w:left="0"/>
        <w:rPr>
          <w:b/>
          <w:sz w:val="32"/>
          <w:szCs w:val="32"/>
        </w:rPr>
      </w:pPr>
      <w:r w:rsidRPr="00A311B0">
        <w:rPr>
          <w:b/>
          <w:sz w:val="32"/>
          <w:szCs w:val="32"/>
        </w:rPr>
        <w:t>Chapter Outline</w:t>
      </w:r>
    </w:p>
    <w:p w:rsidR="002871FA" w:rsidRDefault="002871FA" w:rsidP="00A311B0">
      <w:pPr>
        <w:spacing w:line="276" w:lineRule="auto"/>
      </w:pPr>
    </w:p>
    <w:p w:rsidR="00CD51FD" w:rsidRPr="00A311B0" w:rsidRDefault="00CD51FD" w:rsidP="00A311B0">
      <w:pPr>
        <w:pStyle w:val="OUI"/>
        <w:keepNext w:val="0"/>
        <w:tabs>
          <w:tab w:val="clear" w:pos="450"/>
          <w:tab w:val="clear" w:pos="9360"/>
        </w:tabs>
        <w:spacing w:before="0" w:line="276" w:lineRule="auto"/>
        <w:ind w:left="0" w:firstLine="0"/>
        <w:rPr>
          <w:b/>
        </w:rPr>
      </w:pPr>
      <w:r w:rsidRPr="00A311B0">
        <w:rPr>
          <w:b/>
        </w:rPr>
        <w:t>I.</w:t>
      </w:r>
      <w:r w:rsidR="00F35CA9" w:rsidRPr="00A311B0">
        <w:rPr>
          <w:b/>
        </w:rPr>
        <w:t xml:space="preserve"> </w:t>
      </w:r>
      <w:r w:rsidRPr="00A311B0">
        <w:rPr>
          <w:b/>
        </w:rPr>
        <w:t xml:space="preserve">The </w:t>
      </w:r>
      <w:r w:rsidR="006158A5" w:rsidRPr="00A311B0">
        <w:rPr>
          <w:b/>
        </w:rPr>
        <w:t xml:space="preserve">New </w:t>
      </w:r>
      <w:r w:rsidRPr="00A311B0">
        <w:rPr>
          <w:b/>
        </w:rPr>
        <w:t>World of Advertising and Integrated Brand Promotion</w:t>
      </w:r>
    </w:p>
    <w:p w:rsidR="00F35CA9" w:rsidRDefault="00F35CA9" w:rsidP="00A311B0">
      <w:pPr>
        <w:spacing w:line="276" w:lineRule="auto"/>
      </w:pPr>
    </w:p>
    <w:p w:rsidR="00CD51FD" w:rsidRPr="00A311B0" w:rsidRDefault="001A70C0" w:rsidP="00D03923">
      <w:pPr>
        <w:pStyle w:val="OUA"/>
        <w:tabs>
          <w:tab w:val="clear" w:pos="-960"/>
          <w:tab w:val="clear" w:pos="720"/>
          <w:tab w:val="clear" w:pos="9360"/>
        </w:tabs>
        <w:spacing w:before="0" w:line="276" w:lineRule="auto"/>
        <w:ind w:left="8505" w:firstLine="0"/>
        <w:jc w:val="right"/>
        <w:rPr>
          <w:b/>
        </w:rPr>
      </w:pPr>
      <w:r w:rsidRPr="00A311B0">
        <w:rPr>
          <w:b/>
        </w:rPr>
        <w:t>PPT 1-</w:t>
      </w:r>
      <w:r w:rsidR="00816CF3">
        <w:rPr>
          <w:b/>
        </w:rPr>
        <w:t>3</w:t>
      </w:r>
    </w:p>
    <w:p w:rsidR="00865882" w:rsidRDefault="00865882" w:rsidP="00A311B0">
      <w:pPr>
        <w:spacing w:line="276" w:lineRule="auto"/>
      </w:pPr>
    </w:p>
    <w:p w:rsidR="006158A5" w:rsidRPr="00C76D2D" w:rsidRDefault="00CD51FD" w:rsidP="00A311B0">
      <w:pPr>
        <w:pStyle w:val="OUI"/>
        <w:keepNext w:val="0"/>
        <w:tabs>
          <w:tab w:val="clear" w:pos="450"/>
          <w:tab w:val="clear" w:pos="9360"/>
        </w:tabs>
        <w:spacing w:before="0" w:line="276" w:lineRule="auto"/>
        <w:ind w:left="0" w:firstLine="0"/>
      </w:pPr>
      <w:r w:rsidRPr="00C76D2D">
        <w:t xml:space="preserve">Consumer preferences and </w:t>
      </w:r>
      <w:r w:rsidR="005B1C32">
        <w:t xml:space="preserve">new </w:t>
      </w:r>
      <w:r w:rsidRPr="00C76D2D">
        <w:t>technolog</w:t>
      </w:r>
      <w:r w:rsidR="005B1C32">
        <w:t>ies</w:t>
      </w:r>
      <w:r w:rsidRPr="00C76D2D">
        <w:t xml:space="preserve"> are reshaping the communication environment</w:t>
      </w:r>
      <w:r w:rsidR="006E47E6">
        <w:t>.</w:t>
      </w:r>
      <w:r w:rsidRPr="00C76D2D">
        <w:t xml:space="preserve"> The lines between information, </w:t>
      </w:r>
      <w:r w:rsidR="002C72D3" w:rsidRPr="00C76D2D">
        <w:t xml:space="preserve">entertainment </w:t>
      </w:r>
      <w:r w:rsidR="00B23AB7">
        <w:t>networking</w:t>
      </w:r>
      <w:r w:rsidR="00D80F4E">
        <w:t>,</w:t>
      </w:r>
      <w:r w:rsidR="00B23AB7">
        <w:t xml:space="preserve"> </w:t>
      </w:r>
      <w:r w:rsidRPr="00C76D2D">
        <w:t xml:space="preserve">and </w:t>
      </w:r>
      <w:r w:rsidR="00D80F4E">
        <w:t xml:space="preserve">commercial messages </w:t>
      </w:r>
      <w:r w:rsidRPr="00C76D2D">
        <w:t>are blurring</w:t>
      </w:r>
      <w:r w:rsidR="00005E04">
        <w:t>.</w:t>
      </w:r>
      <w:r w:rsidR="0078671C">
        <w:t xml:space="preserve"> </w:t>
      </w:r>
      <w:r w:rsidR="006158A5" w:rsidRPr="00C76D2D">
        <w:t>The mass media are not dead, but they are being supp</w:t>
      </w:r>
      <w:r w:rsidR="00E15516">
        <w:t>lemented and supp</w:t>
      </w:r>
      <w:r w:rsidR="006158A5" w:rsidRPr="00C76D2D">
        <w:t xml:space="preserve">orted by </w:t>
      </w:r>
      <w:r w:rsidR="009C387D">
        <w:t>all sorts of new ways to reach consumers</w:t>
      </w:r>
      <w:r w:rsidR="0078671C">
        <w:t xml:space="preserve">. </w:t>
      </w:r>
      <w:r w:rsidR="00F0236D">
        <w:t>Analysts speculate</w:t>
      </w:r>
      <w:r w:rsidR="006158A5" w:rsidRPr="00C76D2D">
        <w:t xml:space="preserve"> that advertising</w:t>
      </w:r>
      <w:r w:rsidR="005E78B6">
        <w:t>,</w:t>
      </w:r>
      <w:r w:rsidR="006158A5" w:rsidRPr="00C76D2D">
        <w:t xml:space="preserve"> IBP</w:t>
      </w:r>
      <w:r w:rsidR="005E78B6">
        <w:t>, and marketing overall</w:t>
      </w:r>
      <w:r w:rsidR="006158A5" w:rsidRPr="00C76D2D">
        <w:t xml:space="preserve"> will be</w:t>
      </w:r>
      <w:r w:rsidR="00052487">
        <w:t xml:space="preserve"> </w:t>
      </w:r>
      <w:r w:rsidR="006158A5" w:rsidRPr="00C76D2D">
        <w:t>more digital,</w:t>
      </w:r>
      <w:r w:rsidR="00650964">
        <w:t xml:space="preserve"> </w:t>
      </w:r>
      <w:r w:rsidR="00052487">
        <w:t>more</w:t>
      </w:r>
      <w:r w:rsidR="006158A5" w:rsidRPr="00C76D2D">
        <w:t xml:space="preserve"> interactive</w:t>
      </w:r>
      <w:r w:rsidR="006E47E6">
        <w:t>,</w:t>
      </w:r>
      <w:r w:rsidR="006158A5" w:rsidRPr="00C76D2D">
        <w:t xml:space="preserve"> and </w:t>
      </w:r>
      <w:r w:rsidR="001A002A">
        <w:t xml:space="preserve">more </w:t>
      </w:r>
      <w:r w:rsidR="006158A5" w:rsidRPr="00C76D2D">
        <w:t>social</w:t>
      </w:r>
      <w:r w:rsidR="001A002A">
        <w:t>.</w:t>
      </w:r>
      <w:r w:rsidR="006158A5" w:rsidRPr="00C76D2D">
        <w:t xml:space="preserve"> </w:t>
      </w:r>
      <w:r w:rsidR="00DE27E2">
        <w:t xml:space="preserve">Their reasoning is not hard to understand. Firms have not fully exploited all the opportunities presented by mobile marketing. </w:t>
      </w:r>
      <w:r w:rsidR="00DE27E2" w:rsidRPr="00A311B0">
        <w:rPr>
          <w:b/>
        </w:rPr>
        <w:t>Mobile marketing</w:t>
      </w:r>
      <w:r w:rsidR="00DE27E2">
        <w:t xml:space="preserve"> is communicating with target markets through mobile devices like smartphones or iPad or Surface tablet devices.</w:t>
      </w:r>
    </w:p>
    <w:p w:rsidR="006158A5" w:rsidRPr="00C76D2D" w:rsidRDefault="006158A5" w:rsidP="00A311B0">
      <w:pPr>
        <w:spacing w:line="276" w:lineRule="auto"/>
      </w:pPr>
    </w:p>
    <w:p w:rsidR="00D93034" w:rsidRPr="00A311B0" w:rsidRDefault="00340A8C" w:rsidP="00756B7C">
      <w:pPr>
        <w:pStyle w:val="OUA"/>
        <w:tabs>
          <w:tab w:val="clear" w:pos="-960"/>
          <w:tab w:val="clear" w:pos="720"/>
          <w:tab w:val="clear" w:pos="9360"/>
        </w:tabs>
        <w:spacing w:before="0" w:line="276" w:lineRule="auto"/>
        <w:ind w:left="284" w:firstLine="0"/>
        <w:rPr>
          <w:b/>
        </w:rPr>
      </w:pPr>
      <w:r>
        <w:rPr>
          <w:b/>
        </w:rPr>
        <w:t>A</w:t>
      </w:r>
      <w:r w:rsidR="006118A2" w:rsidRPr="00A311B0">
        <w:rPr>
          <w:b/>
        </w:rPr>
        <w:t>.</w:t>
      </w:r>
      <w:r w:rsidR="00D93034" w:rsidRPr="00A311B0">
        <w:rPr>
          <w:b/>
        </w:rPr>
        <w:t xml:space="preserve"> </w:t>
      </w:r>
      <w:r w:rsidR="006118A2" w:rsidRPr="00A311B0">
        <w:rPr>
          <w:b/>
        </w:rPr>
        <w:t>Old Media/</w:t>
      </w:r>
      <w:r w:rsidR="00BB6DBE">
        <w:rPr>
          <w:b/>
        </w:rPr>
        <w:t xml:space="preserve">New </w:t>
      </w:r>
      <w:r w:rsidR="006118A2" w:rsidRPr="00A311B0">
        <w:rPr>
          <w:b/>
        </w:rPr>
        <w:t xml:space="preserve">Digital Media—It’s All </w:t>
      </w:r>
      <w:r w:rsidR="00847A6B" w:rsidRPr="00A311B0">
        <w:rPr>
          <w:b/>
        </w:rPr>
        <w:t>a</w:t>
      </w:r>
      <w:r w:rsidR="006118A2" w:rsidRPr="00A311B0">
        <w:rPr>
          <w:b/>
        </w:rPr>
        <w:t>bout the Brand</w:t>
      </w:r>
    </w:p>
    <w:p w:rsidR="006118A2" w:rsidRPr="00A311B0" w:rsidRDefault="000A5C2F" w:rsidP="00D03923">
      <w:pPr>
        <w:pStyle w:val="OUA"/>
        <w:tabs>
          <w:tab w:val="clear" w:pos="-960"/>
          <w:tab w:val="clear" w:pos="720"/>
          <w:tab w:val="clear" w:pos="9360"/>
        </w:tabs>
        <w:spacing w:before="0" w:line="276" w:lineRule="auto"/>
        <w:ind w:left="8505" w:firstLine="0"/>
        <w:jc w:val="right"/>
        <w:rPr>
          <w:b/>
        </w:rPr>
      </w:pPr>
      <w:r>
        <w:rPr>
          <w:b/>
        </w:rPr>
        <w:t>PPT 1-4</w:t>
      </w:r>
    </w:p>
    <w:p w:rsidR="00FF7A66" w:rsidRDefault="00FF7A66" w:rsidP="003A10DE">
      <w:pPr>
        <w:pStyle w:val="OUA"/>
        <w:tabs>
          <w:tab w:val="clear" w:pos="-960"/>
          <w:tab w:val="clear" w:pos="720"/>
          <w:tab w:val="clear" w:pos="9360"/>
        </w:tabs>
        <w:spacing w:before="0" w:line="276" w:lineRule="auto"/>
        <w:ind w:left="284" w:firstLine="0"/>
      </w:pPr>
    </w:p>
    <w:p w:rsidR="00FF7A66" w:rsidRDefault="00C138CB" w:rsidP="00756B7C">
      <w:pPr>
        <w:pStyle w:val="OUA"/>
        <w:tabs>
          <w:tab w:val="clear" w:pos="-960"/>
          <w:tab w:val="clear" w:pos="720"/>
          <w:tab w:val="clear" w:pos="9360"/>
        </w:tabs>
        <w:spacing w:before="0" w:line="276" w:lineRule="auto"/>
        <w:ind w:left="284" w:firstLine="0"/>
      </w:pPr>
      <w:r>
        <w:t>No matter how much technology changes or how many new media options and opportunities are available for delivering messages—it’s still all about the brand!</w:t>
      </w:r>
      <w:r w:rsidR="00D52742">
        <w:t xml:space="preserve"> </w:t>
      </w:r>
      <w:r w:rsidR="006118A2" w:rsidRPr="00C76D2D">
        <w:t>The use of Facebook or Twitter do</w:t>
      </w:r>
      <w:r w:rsidR="00A11F8B">
        <w:t>es</w:t>
      </w:r>
      <w:r w:rsidR="006118A2" w:rsidRPr="00C76D2D">
        <w:t xml:space="preserve"> not change the f</w:t>
      </w:r>
      <w:r w:rsidR="002C72D3" w:rsidRPr="00C76D2D">
        <w:t>undamental challenge</w:t>
      </w:r>
      <w:r w:rsidR="009305D7">
        <w:t xml:space="preserve"> and opportunity</w:t>
      </w:r>
      <w:r w:rsidR="002C72D3" w:rsidRPr="00C76D2D">
        <w:t>—communicat</w:t>
      </w:r>
      <w:r w:rsidR="006118A2" w:rsidRPr="00C76D2D">
        <w:t>ing effectively about the brand</w:t>
      </w:r>
      <w:r w:rsidR="000616B6">
        <w:t xml:space="preserve"> and the brand’s values</w:t>
      </w:r>
      <w:r w:rsidR="006118A2" w:rsidRPr="00C76D2D">
        <w:t>.</w:t>
      </w:r>
    </w:p>
    <w:p w:rsidR="00EF11E4" w:rsidRDefault="00EF11E4" w:rsidP="00A311B0">
      <w:pPr>
        <w:pStyle w:val="OUA"/>
        <w:tabs>
          <w:tab w:val="clear" w:pos="-960"/>
          <w:tab w:val="clear" w:pos="720"/>
          <w:tab w:val="clear" w:pos="9360"/>
        </w:tabs>
        <w:spacing w:before="0" w:line="276" w:lineRule="auto"/>
        <w:ind w:left="360" w:firstLine="0"/>
      </w:pPr>
    </w:p>
    <w:p w:rsidR="00CD51FD" w:rsidRPr="00A311B0" w:rsidRDefault="00CD51FD" w:rsidP="00A311B0">
      <w:pPr>
        <w:pStyle w:val="OUI"/>
        <w:keepNext w:val="0"/>
        <w:tabs>
          <w:tab w:val="clear" w:pos="450"/>
          <w:tab w:val="clear" w:pos="9360"/>
        </w:tabs>
        <w:spacing w:before="0" w:line="276" w:lineRule="auto"/>
        <w:ind w:left="0" w:firstLine="0"/>
        <w:rPr>
          <w:b/>
        </w:rPr>
      </w:pPr>
      <w:r w:rsidRPr="00A311B0">
        <w:rPr>
          <w:b/>
        </w:rPr>
        <w:t>I</w:t>
      </w:r>
      <w:r w:rsidR="006118A2" w:rsidRPr="00A311B0">
        <w:rPr>
          <w:b/>
        </w:rPr>
        <w:t>I</w:t>
      </w:r>
      <w:r w:rsidRPr="00A311B0">
        <w:rPr>
          <w:b/>
        </w:rPr>
        <w:t>.</w:t>
      </w:r>
      <w:r w:rsidR="00FF7A66" w:rsidRPr="00A311B0">
        <w:rPr>
          <w:b/>
        </w:rPr>
        <w:t xml:space="preserve"> </w:t>
      </w:r>
      <w:r w:rsidRPr="00A311B0">
        <w:rPr>
          <w:b/>
        </w:rPr>
        <w:t>What Are Advertising and Integrated Brand Promotion?</w:t>
      </w:r>
    </w:p>
    <w:p w:rsidR="00CD51FD" w:rsidRPr="00A311B0" w:rsidRDefault="00CD51FD" w:rsidP="00D03923">
      <w:pPr>
        <w:pStyle w:val="OUA"/>
        <w:tabs>
          <w:tab w:val="clear" w:pos="-960"/>
          <w:tab w:val="clear" w:pos="720"/>
          <w:tab w:val="clear" w:pos="9360"/>
        </w:tabs>
        <w:spacing w:before="0" w:line="276" w:lineRule="auto"/>
        <w:ind w:left="8505" w:firstLine="0"/>
        <w:jc w:val="right"/>
        <w:rPr>
          <w:b/>
        </w:rPr>
      </w:pPr>
      <w:r w:rsidRPr="00A311B0">
        <w:rPr>
          <w:b/>
        </w:rPr>
        <w:t>PPT 1-</w:t>
      </w:r>
      <w:r w:rsidR="00336374">
        <w:rPr>
          <w:b/>
        </w:rPr>
        <w:t>5</w:t>
      </w:r>
    </w:p>
    <w:p w:rsidR="00FF7A66" w:rsidRDefault="00FF7A66" w:rsidP="00A311B0">
      <w:pPr>
        <w:spacing w:line="276" w:lineRule="auto"/>
      </w:pPr>
    </w:p>
    <w:p w:rsidR="002C72D3" w:rsidRPr="00C76D2D" w:rsidRDefault="00735023" w:rsidP="00A311B0">
      <w:pPr>
        <w:pStyle w:val="OUI"/>
        <w:keepNext w:val="0"/>
        <w:tabs>
          <w:tab w:val="clear" w:pos="450"/>
          <w:tab w:val="clear" w:pos="9360"/>
        </w:tabs>
        <w:spacing w:before="0" w:line="276" w:lineRule="auto"/>
        <w:ind w:left="0" w:firstLine="0"/>
      </w:pPr>
      <w:r w:rsidRPr="00C76D2D">
        <w:t xml:space="preserve">Despite the importance of advertising and IBP to firms, </w:t>
      </w:r>
      <w:r w:rsidR="009F4F23">
        <w:t xml:space="preserve">it is not a process that </w:t>
      </w:r>
      <w:r w:rsidRPr="00C76D2D">
        <w:t>the average person understand</w:t>
      </w:r>
      <w:r w:rsidR="005A0880">
        <w:t>s</w:t>
      </w:r>
      <w:r w:rsidR="00DA474B">
        <w:t xml:space="preserve"> or values.</w:t>
      </w:r>
      <w:r w:rsidR="00C8608C">
        <w:t xml:space="preserve"> </w:t>
      </w:r>
      <w:r w:rsidRPr="00C76D2D">
        <w:t>Many people believe advertising deceives others</w:t>
      </w:r>
      <w:r w:rsidR="00E61663">
        <w:t xml:space="preserve"> </w:t>
      </w:r>
      <w:r w:rsidRPr="00C76D2D">
        <w:t xml:space="preserve">but </w:t>
      </w:r>
      <w:r w:rsidR="00E61663">
        <w:t xml:space="preserve">rarely themselves. </w:t>
      </w:r>
      <w:r w:rsidR="00370DD8">
        <w:t>Most think it’s a semi-glamorous profession but one in which people are either morally bankrupt con artists or pathological liars. At worst, advertising is seen as hype, unfair capitalistic manipulation, banal commercial noise, mind control, postmodern voodoo, or outright deception. At best, the average person sees advertising as amusing, informative, somewhat annoying, sort of helpful, and occasionally hip.</w:t>
      </w:r>
    </w:p>
    <w:p w:rsidR="00731765" w:rsidRDefault="00731765" w:rsidP="00A311B0">
      <w:pPr>
        <w:pStyle w:val="OUI"/>
        <w:keepNext w:val="0"/>
        <w:tabs>
          <w:tab w:val="clear" w:pos="450"/>
          <w:tab w:val="clear" w:pos="9360"/>
        </w:tabs>
        <w:spacing w:before="0" w:line="276" w:lineRule="auto"/>
        <w:ind w:left="0" w:firstLine="0"/>
      </w:pPr>
    </w:p>
    <w:p w:rsidR="00FE3FE4" w:rsidRPr="00C76D2D" w:rsidRDefault="00735023" w:rsidP="00A311B0">
      <w:pPr>
        <w:pStyle w:val="OUI"/>
        <w:keepNext w:val="0"/>
        <w:tabs>
          <w:tab w:val="clear" w:pos="450"/>
          <w:tab w:val="clear" w:pos="9360"/>
        </w:tabs>
        <w:spacing w:before="0" w:line="276" w:lineRule="auto"/>
        <w:ind w:left="0" w:firstLine="0"/>
      </w:pPr>
      <w:r w:rsidRPr="00C76D2D">
        <w:t xml:space="preserve">The truth about advertising lies </w:t>
      </w:r>
      <w:r w:rsidR="00DB5F0D">
        <w:t xml:space="preserve">somewhere </w:t>
      </w:r>
      <w:r w:rsidRPr="00C76D2D">
        <w:t>between the extremes</w:t>
      </w:r>
      <w:r w:rsidR="002801E9">
        <w:t xml:space="preserve">. Sometimes </w:t>
      </w:r>
      <w:r w:rsidR="006E47E6">
        <w:t>advertising</w:t>
      </w:r>
      <w:r w:rsidR="002801E9">
        <w:t xml:space="preserve"> is</w:t>
      </w:r>
      <w:r w:rsidRPr="00C76D2D">
        <w:t xml:space="preserve"> hard-hitting and </w:t>
      </w:r>
      <w:r w:rsidR="00AC0E03">
        <w:t xml:space="preserve">powerful; </w:t>
      </w:r>
      <w:r w:rsidR="00DD0AF4">
        <w:t>at other times, it’s</w:t>
      </w:r>
      <w:r w:rsidRPr="00C76D2D">
        <w:t xml:space="preserve"> boring and ineffective</w:t>
      </w:r>
      <w:r w:rsidR="008B11B5">
        <w:t>.</w:t>
      </w:r>
      <w:r w:rsidRPr="00C76D2D">
        <w:t xml:space="preserve"> </w:t>
      </w:r>
      <w:r w:rsidR="008B11B5">
        <w:t>A</w:t>
      </w:r>
      <w:r w:rsidRPr="00C76D2D">
        <w:t>dvertising is anything but unimportant.</w:t>
      </w:r>
      <w:r w:rsidR="00373C80">
        <w:t xml:space="preserve"> </w:t>
      </w:r>
      <w:r w:rsidRPr="00C76D2D">
        <w:t>It plays a pivotal role in world commerce</w:t>
      </w:r>
      <w:r w:rsidR="00A86C14">
        <w:t xml:space="preserve"> and</w:t>
      </w:r>
      <w:r w:rsidRPr="00C76D2D">
        <w:t xml:space="preserve"> </w:t>
      </w:r>
      <w:r w:rsidR="00A86C14">
        <w:t xml:space="preserve">in </w:t>
      </w:r>
      <w:r w:rsidRPr="00C76D2D">
        <w:t>the way people experience and live their lives.</w:t>
      </w:r>
      <w:r w:rsidR="00373C80">
        <w:t xml:space="preserve"> </w:t>
      </w:r>
      <w:r w:rsidRPr="00C76D2D">
        <w:t xml:space="preserve">It </w:t>
      </w:r>
      <w:r w:rsidR="00FE3FE4">
        <w:t>is part</w:t>
      </w:r>
      <w:r w:rsidR="00FE3FE4" w:rsidRPr="00C76D2D">
        <w:t xml:space="preserve"> </w:t>
      </w:r>
      <w:r w:rsidR="00FE3FE4">
        <w:t xml:space="preserve">of the </w:t>
      </w:r>
      <w:r w:rsidRPr="00C76D2D">
        <w:t>language and culture.</w:t>
      </w:r>
      <w:r w:rsidR="00FE3FE4" w:rsidRPr="00FE3FE4">
        <w:t xml:space="preserve"> </w:t>
      </w:r>
      <w:r w:rsidR="00FE3FE4">
        <w:t>It is a complex communication process, a dynamic business process, and now a part of the social interaction process</w:t>
      </w:r>
      <w:r w:rsidR="00B9241B">
        <w:t>.</w:t>
      </w:r>
    </w:p>
    <w:p w:rsidR="00735023" w:rsidRPr="00C76D2D" w:rsidRDefault="00735023" w:rsidP="00A311B0">
      <w:pPr>
        <w:pStyle w:val="OUI"/>
        <w:keepNext w:val="0"/>
        <w:tabs>
          <w:tab w:val="clear" w:pos="450"/>
          <w:tab w:val="clear" w:pos="9360"/>
        </w:tabs>
        <w:spacing w:before="0" w:line="276" w:lineRule="auto"/>
        <w:ind w:left="0" w:firstLine="0"/>
      </w:pPr>
    </w:p>
    <w:p w:rsidR="00FF7A66" w:rsidRPr="00A311B0" w:rsidRDefault="00735023" w:rsidP="00756B7C">
      <w:pPr>
        <w:pStyle w:val="OUA"/>
        <w:tabs>
          <w:tab w:val="clear" w:pos="-960"/>
          <w:tab w:val="clear" w:pos="720"/>
          <w:tab w:val="clear" w:pos="9360"/>
        </w:tabs>
        <w:spacing w:before="0" w:line="276" w:lineRule="auto"/>
        <w:ind w:left="284" w:firstLine="0"/>
        <w:rPr>
          <w:b/>
        </w:rPr>
      </w:pPr>
      <w:r w:rsidRPr="00A311B0">
        <w:rPr>
          <w:b/>
        </w:rPr>
        <w:t xml:space="preserve">A. </w:t>
      </w:r>
      <w:r w:rsidR="00CD51FD" w:rsidRPr="00A311B0">
        <w:rPr>
          <w:b/>
        </w:rPr>
        <w:t>Advertising Defined</w:t>
      </w:r>
    </w:p>
    <w:p w:rsidR="00FF7A66" w:rsidRDefault="00FF7A66" w:rsidP="00A311B0">
      <w:pPr>
        <w:pStyle w:val="OUA"/>
        <w:tabs>
          <w:tab w:val="clear" w:pos="-960"/>
          <w:tab w:val="clear" w:pos="720"/>
          <w:tab w:val="clear" w:pos="9360"/>
        </w:tabs>
        <w:spacing w:before="0" w:line="276" w:lineRule="auto"/>
        <w:ind w:left="360" w:firstLine="0"/>
      </w:pPr>
    </w:p>
    <w:p w:rsidR="00CD51FD" w:rsidRPr="004E3C02" w:rsidRDefault="00CD51FD" w:rsidP="00756B7C">
      <w:pPr>
        <w:pStyle w:val="OUA"/>
        <w:tabs>
          <w:tab w:val="clear" w:pos="-960"/>
          <w:tab w:val="clear" w:pos="720"/>
          <w:tab w:val="clear" w:pos="9360"/>
        </w:tabs>
        <w:spacing w:before="0" w:line="276" w:lineRule="auto"/>
        <w:ind w:left="284" w:firstLine="0"/>
      </w:pPr>
      <w:r w:rsidRPr="004E3C02">
        <w:t>Advertising is a pai</w:t>
      </w:r>
      <w:r w:rsidRPr="00C76D2D">
        <w:t>d, mass-mediated attempt to persuade.</w:t>
      </w:r>
      <w:r w:rsidR="002E6228" w:rsidRPr="00A311B0">
        <w:rPr>
          <w:i/>
        </w:rPr>
        <w:t xml:space="preserve"> </w:t>
      </w:r>
      <w:r w:rsidRPr="00A90886">
        <w:rPr>
          <w:i/>
        </w:rPr>
        <w:t>Paid</w:t>
      </w:r>
      <w:r w:rsidRPr="00A311B0">
        <w:t xml:space="preserve"> </w:t>
      </w:r>
      <w:r w:rsidRPr="004E3C02">
        <w:t xml:space="preserve">means that a </w:t>
      </w:r>
      <w:r w:rsidRPr="00A311B0">
        <w:rPr>
          <w:b/>
        </w:rPr>
        <w:t>client</w:t>
      </w:r>
      <w:r w:rsidRPr="004E3C02">
        <w:t xml:space="preserve"> or </w:t>
      </w:r>
      <w:r w:rsidRPr="00A311B0">
        <w:rPr>
          <w:b/>
        </w:rPr>
        <w:t>sponsor</w:t>
      </w:r>
      <w:r w:rsidRPr="004E3C02">
        <w:t xml:space="preserve"> is involved. </w:t>
      </w:r>
      <w:r w:rsidR="0059323C">
        <w:t xml:space="preserve">For this reason, </w:t>
      </w:r>
      <w:r w:rsidR="0012613C">
        <w:t>p</w:t>
      </w:r>
      <w:r w:rsidR="0059323C">
        <w:t>ublic service announcements (</w:t>
      </w:r>
      <w:r w:rsidRPr="004E3C02">
        <w:t>PSAs</w:t>
      </w:r>
      <w:r w:rsidR="0059323C">
        <w:t>)</w:t>
      </w:r>
      <w:r w:rsidRPr="004E3C02">
        <w:t xml:space="preserve"> are not ads technically</w:t>
      </w:r>
      <w:r w:rsidR="002E6228">
        <w:t xml:space="preserve">. </w:t>
      </w:r>
      <w:r w:rsidRPr="00A90886">
        <w:rPr>
          <w:i/>
        </w:rPr>
        <w:t>Mass mediated</w:t>
      </w:r>
      <w:r w:rsidRPr="004E3C02">
        <w:t xml:space="preserve"> means that the advertising is delivered through a communication medium </w:t>
      </w:r>
      <w:r w:rsidR="001B391B">
        <w:t>designed to reach more than one person, typically a large number—or mass—of people. Advertising is widely disseminated through familiar means—television, radio, newspapers, and magazines—and other media such as direct mail, billboards, video games, the Internet, tablets, and smartphones.</w:t>
      </w:r>
      <w:r w:rsidR="002E6228">
        <w:t xml:space="preserve"> </w:t>
      </w:r>
      <w:r w:rsidRPr="00A90886">
        <w:rPr>
          <w:i/>
        </w:rPr>
        <w:t xml:space="preserve">Attempt to persuade </w:t>
      </w:r>
      <w:r w:rsidRPr="004E3C02">
        <w:t>means that ads are designed to get some</w:t>
      </w:r>
      <w:r w:rsidR="00BC13DE">
        <w:t>one</w:t>
      </w:r>
      <w:r w:rsidRPr="004E3C02">
        <w:t xml:space="preserve"> to do something.</w:t>
      </w:r>
    </w:p>
    <w:p w:rsidR="00CD51FD" w:rsidRPr="00C76D2D" w:rsidRDefault="00CD51FD" w:rsidP="00774FDB">
      <w:pPr>
        <w:pStyle w:val="OUA"/>
        <w:tabs>
          <w:tab w:val="clear" w:pos="-960"/>
          <w:tab w:val="clear" w:pos="720"/>
          <w:tab w:val="clear" w:pos="9360"/>
        </w:tabs>
        <w:spacing w:before="0" w:line="276" w:lineRule="auto"/>
        <w:ind w:left="284" w:firstLine="0"/>
      </w:pPr>
    </w:p>
    <w:p w:rsidR="00BC680C" w:rsidRPr="00A311B0" w:rsidRDefault="00735023" w:rsidP="00756B7C">
      <w:pPr>
        <w:pStyle w:val="OUA"/>
        <w:tabs>
          <w:tab w:val="clear" w:pos="-960"/>
          <w:tab w:val="clear" w:pos="720"/>
          <w:tab w:val="clear" w:pos="9360"/>
        </w:tabs>
        <w:spacing w:before="0" w:line="276" w:lineRule="auto"/>
        <w:ind w:left="284" w:firstLine="0"/>
        <w:rPr>
          <w:b/>
        </w:rPr>
      </w:pPr>
      <w:r w:rsidRPr="00A311B0">
        <w:rPr>
          <w:b/>
        </w:rPr>
        <w:t xml:space="preserve">B. </w:t>
      </w:r>
      <w:r w:rsidR="00CD51FD" w:rsidRPr="00A311B0">
        <w:rPr>
          <w:b/>
        </w:rPr>
        <w:t>Integrated Brand Promotion Defined</w:t>
      </w:r>
    </w:p>
    <w:p w:rsidR="00BC680C" w:rsidRDefault="00BC680C" w:rsidP="00774FDB">
      <w:pPr>
        <w:pStyle w:val="OUA"/>
        <w:tabs>
          <w:tab w:val="clear" w:pos="-960"/>
          <w:tab w:val="clear" w:pos="720"/>
          <w:tab w:val="clear" w:pos="9360"/>
        </w:tabs>
        <w:spacing w:before="0" w:line="276" w:lineRule="auto"/>
        <w:ind w:left="284" w:firstLine="0"/>
      </w:pPr>
    </w:p>
    <w:p w:rsidR="00BC680C" w:rsidRDefault="00CD51FD" w:rsidP="00756B7C">
      <w:pPr>
        <w:pStyle w:val="OUA"/>
        <w:tabs>
          <w:tab w:val="clear" w:pos="-960"/>
          <w:tab w:val="clear" w:pos="720"/>
          <w:tab w:val="clear" w:pos="9360"/>
        </w:tabs>
        <w:spacing w:before="0" w:line="276" w:lineRule="auto"/>
        <w:ind w:left="284" w:firstLine="0"/>
      </w:pPr>
      <w:r w:rsidRPr="00C76D2D">
        <w:t xml:space="preserve">Integrated Brand Promotion (IBP) is the process of using a wide range of promotional tools </w:t>
      </w:r>
      <w:r w:rsidR="007511DB">
        <w:t xml:space="preserve">that </w:t>
      </w:r>
      <w:r w:rsidRPr="00C76D2D">
        <w:t>work together to create widespread brand exposure.</w:t>
      </w:r>
    </w:p>
    <w:p w:rsidR="00CD51FD" w:rsidRPr="00A311B0" w:rsidRDefault="00336374" w:rsidP="00D03923">
      <w:pPr>
        <w:pStyle w:val="OUA"/>
        <w:tabs>
          <w:tab w:val="clear" w:pos="-960"/>
          <w:tab w:val="clear" w:pos="720"/>
          <w:tab w:val="clear" w:pos="9360"/>
        </w:tabs>
        <w:spacing w:before="0" w:line="276" w:lineRule="auto"/>
        <w:ind w:left="7513" w:firstLine="0"/>
        <w:jc w:val="right"/>
        <w:rPr>
          <w:b/>
        </w:rPr>
      </w:pPr>
      <w:r w:rsidRPr="001619EC">
        <w:rPr>
          <w:b/>
        </w:rPr>
        <w:t>PPT 1-6</w:t>
      </w:r>
      <w:r w:rsidR="009D61C4" w:rsidRPr="001619EC">
        <w:rPr>
          <w:b/>
        </w:rPr>
        <w:t xml:space="preserve"> </w:t>
      </w:r>
      <w:r w:rsidR="001619EC">
        <w:rPr>
          <w:b/>
        </w:rPr>
        <w:t>and 1-7</w:t>
      </w:r>
    </w:p>
    <w:p w:rsidR="00BC680C" w:rsidRDefault="00BC680C" w:rsidP="00774FDB">
      <w:pPr>
        <w:pStyle w:val="OUA"/>
        <w:tabs>
          <w:tab w:val="clear" w:pos="-960"/>
          <w:tab w:val="clear" w:pos="720"/>
          <w:tab w:val="clear" w:pos="9360"/>
        </w:tabs>
        <w:spacing w:before="0" w:line="276" w:lineRule="auto"/>
        <w:ind w:left="284" w:firstLine="0"/>
      </w:pPr>
    </w:p>
    <w:p w:rsidR="00CD51FD" w:rsidRPr="00C76D2D" w:rsidRDefault="00E118B2" w:rsidP="00774FDB">
      <w:pPr>
        <w:pStyle w:val="OUA"/>
        <w:tabs>
          <w:tab w:val="clear" w:pos="-960"/>
          <w:tab w:val="clear" w:pos="720"/>
          <w:tab w:val="clear" w:pos="9360"/>
        </w:tabs>
        <w:spacing w:before="0" w:line="276" w:lineRule="auto"/>
        <w:ind w:left="284" w:firstLine="0"/>
      </w:pPr>
      <w:r>
        <w:t xml:space="preserve">The definition of </w:t>
      </w:r>
      <w:r w:rsidR="00D22940">
        <w:t xml:space="preserve">IBP is also loaded with meaning. </w:t>
      </w:r>
      <w:r w:rsidR="00CD51FD" w:rsidRPr="004E3C02">
        <w:t>IBP is a process</w:t>
      </w:r>
      <w:r w:rsidR="00D22940">
        <w:t xml:space="preserve">. It </w:t>
      </w:r>
      <w:r w:rsidR="00CD51FD" w:rsidRPr="00C76D2D">
        <w:t>uses a wide range of tools including:</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Advertising</w:t>
      </w:r>
      <w:r w:rsidR="003D0127">
        <w:t xml:space="preserve"> in mass media</w:t>
      </w:r>
    </w:p>
    <w:p w:rsidR="00735023" w:rsidRPr="00C76D2D" w:rsidRDefault="00735023" w:rsidP="00756B7C">
      <w:pPr>
        <w:pStyle w:val="OUA"/>
        <w:numPr>
          <w:ilvl w:val="0"/>
          <w:numId w:val="41"/>
        </w:numPr>
        <w:tabs>
          <w:tab w:val="clear" w:pos="-960"/>
          <w:tab w:val="clear" w:pos="720"/>
          <w:tab w:val="clear" w:pos="9360"/>
          <w:tab w:val="left" w:pos="426"/>
        </w:tabs>
        <w:spacing w:before="0" w:line="276" w:lineRule="auto"/>
        <w:ind w:left="425" w:firstLine="0"/>
      </w:pPr>
      <w:r w:rsidRPr="00C76D2D">
        <w:t xml:space="preserve">Sales </w:t>
      </w:r>
      <w:r w:rsidR="00F54D90" w:rsidRPr="00C76D2D">
        <w:t>p</w:t>
      </w:r>
      <w:r w:rsidRPr="00C76D2D">
        <w:t>romotion</w:t>
      </w:r>
      <w:r w:rsidR="00830D9A">
        <w:t>s</w:t>
      </w:r>
      <w:r w:rsidRPr="00C76D2D">
        <w:t xml:space="preserve"> (coupons, premiums, contests, etc.)</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Point</w:t>
      </w:r>
      <w:r w:rsidR="00830D9A">
        <w:t>-</w:t>
      </w:r>
      <w:r w:rsidRPr="00C76D2D">
        <w:t>of</w:t>
      </w:r>
      <w:r w:rsidR="00830D9A">
        <w:t>-</w:t>
      </w:r>
      <w:r w:rsidRPr="00C76D2D">
        <w:t xml:space="preserve">Purchase (in-store) </w:t>
      </w:r>
      <w:r w:rsidR="00780050">
        <w:t>advertising</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 xml:space="preserve">Direct </w:t>
      </w:r>
      <w:r w:rsidR="00116F2F" w:rsidRPr="00C76D2D">
        <w:t>m</w:t>
      </w:r>
      <w:r w:rsidRPr="00C76D2D">
        <w:t>arketing (catalogs, infomercials, email)</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 xml:space="preserve">Personal </w:t>
      </w:r>
      <w:r w:rsidR="00CA3071">
        <w:t>s</w:t>
      </w:r>
      <w:r w:rsidRPr="00C76D2D">
        <w:t>elling</w:t>
      </w:r>
    </w:p>
    <w:p w:rsidR="00CD51FD" w:rsidRPr="00C76D2D" w:rsidRDefault="00735023" w:rsidP="00756B7C">
      <w:pPr>
        <w:pStyle w:val="OUA"/>
        <w:numPr>
          <w:ilvl w:val="0"/>
          <w:numId w:val="41"/>
        </w:numPr>
        <w:tabs>
          <w:tab w:val="clear" w:pos="-960"/>
          <w:tab w:val="clear" w:pos="720"/>
          <w:tab w:val="clear" w:pos="9360"/>
          <w:tab w:val="left" w:pos="426"/>
        </w:tabs>
        <w:spacing w:before="0" w:line="276" w:lineRule="auto"/>
        <w:ind w:left="425" w:firstLine="0"/>
      </w:pPr>
      <w:r w:rsidRPr="00C76D2D">
        <w:t xml:space="preserve">Internet </w:t>
      </w:r>
      <w:r w:rsidR="00CD51FD" w:rsidRPr="00C76D2D">
        <w:t>advertising</w:t>
      </w:r>
      <w:r w:rsidRPr="00C76D2D">
        <w:t xml:space="preserve"> (display, banner, pop-up/pop-under)</w:t>
      </w:r>
    </w:p>
    <w:p w:rsidR="00CD51FD" w:rsidRPr="00C76D2D" w:rsidRDefault="00735023" w:rsidP="00756B7C">
      <w:pPr>
        <w:pStyle w:val="OUA"/>
        <w:numPr>
          <w:ilvl w:val="0"/>
          <w:numId w:val="41"/>
        </w:numPr>
        <w:tabs>
          <w:tab w:val="clear" w:pos="-960"/>
          <w:tab w:val="clear" w:pos="720"/>
          <w:tab w:val="clear" w:pos="9360"/>
          <w:tab w:val="left" w:pos="426"/>
        </w:tabs>
        <w:spacing w:before="0" w:line="276" w:lineRule="auto"/>
        <w:ind w:left="425" w:firstLine="0"/>
      </w:pPr>
      <w:r w:rsidRPr="00C76D2D">
        <w:t>Social networks/</w:t>
      </w:r>
      <w:r w:rsidR="00CD51FD" w:rsidRPr="00C76D2D">
        <w:t>Blogs</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Podcasting</w:t>
      </w:r>
      <w:r w:rsidR="00CA3071">
        <w:t>/smartphone messaging</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Event sponsorship</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Brand entertainment (product placement on TV shows, in movies)</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Outdoor signage/billboards</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Public relations</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 xml:space="preserve">Influencer </w:t>
      </w:r>
      <w:r w:rsidR="00661A27">
        <w:t>marketing</w:t>
      </w:r>
    </w:p>
    <w:p w:rsidR="00CD51FD" w:rsidRPr="00C76D2D" w:rsidRDefault="00CD51FD" w:rsidP="00756B7C">
      <w:pPr>
        <w:pStyle w:val="OUA"/>
        <w:numPr>
          <w:ilvl w:val="0"/>
          <w:numId w:val="41"/>
        </w:numPr>
        <w:tabs>
          <w:tab w:val="clear" w:pos="-960"/>
          <w:tab w:val="clear" w:pos="720"/>
          <w:tab w:val="clear" w:pos="9360"/>
          <w:tab w:val="left" w:pos="426"/>
        </w:tabs>
        <w:spacing w:before="0" w:line="276" w:lineRule="auto"/>
        <w:ind w:left="425" w:firstLine="0"/>
      </w:pPr>
      <w:r w:rsidRPr="00C76D2D">
        <w:t>Corporate advertising</w:t>
      </w:r>
    </w:p>
    <w:p w:rsidR="00CD51FD" w:rsidRPr="00C76D2D" w:rsidRDefault="00CD51FD" w:rsidP="00A311B0">
      <w:pPr>
        <w:pStyle w:val="OUA"/>
        <w:tabs>
          <w:tab w:val="clear" w:pos="-960"/>
          <w:tab w:val="clear" w:pos="720"/>
          <w:tab w:val="clear" w:pos="9360"/>
        </w:tabs>
        <w:spacing w:before="0" w:line="276" w:lineRule="auto"/>
        <w:ind w:left="360" w:firstLine="0"/>
      </w:pPr>
    </w:p>
    <w:p w:rsidR="0016569E" w:rsidRPr="00A311B0" w:rsidRDefault="00735023" w:rsidP="00774FDB">
      <w:pPr>
        <w:pStyle w:val="OUA"/>
        <w:tabs>
          <w:tab w:val="clear" w:pos="-960"/>
          <w:tab w:val="clear" w:pos="720"/>
          <w:tab w:val="clear" w:pos="9360"/>
        </w:tabs>
        <w:spacing w:before="0" w:line="276" w:lineRule="auto"/>
        <w:ind w:left="284" w:firstLine="0"/>
        <w:rPr>
          <w:b/>
        </w:rPr>
      </w:pPr>
      <w:r w:rsidRPr="00A311B0">
        <w:rPr>
          <w:b/>
        </w:rPr>
        <w:t xml:space="preserve">C. </w:t>
      </w:r>
      <w:r w:rsidR="00CD51FD" w:rsidRPr="00A311B0">
        <w:rPr>
          <w:b/>
        </w:rPr>
        <w:t>Advertisemen</w:t>
      </w:r>
      <w:r w:rsidR="00AC641F" w:rsidRPr="00A311B0">
        <w:rPr>
          <w:b/>
        </w:rPr>
        <w:t xml:space="preserve">ts, Advertising Campaigns, and </w:t>
      </w:r>
      <w:r w:rsidR="00CD51FD" w:rsidRPr="00A311B0">
        <w:rPr>
          <w:b/>
        </w:rPr>
        <w:t>Integrated Brand Promotion</w:t>
      </w:r>
    </w:p>
    <w:p w:rsidR="00CD51FD" w:rsidRPr="00A311B0" w:rsidRDefault="00CD51FD" w:rsidP="00D03923">
      <w:pPr>
        <w:pStyle w:val="OUA"/>
        <w:tabs>
          <w:tab w:val="clear" w:pos="-960"/>
          <w:tab w:val="clear" w:pos="720"/>
          <w:tab w:val="clear" w:pos="9360"/>
        </w:tabs>
        <w:spacing w:before="0" w:line="276" w:lineRule="auto"/>
        <w:ind w:left="8505" w:firstLine="0"/>
        <w:jc w:val="right"/>
        <w:rPr>
          <w:b/>
        </w:rPr>
      </w:pPr>
      <w:r w:rsidRPr="00A311B0">
        <w:rPr>
          <w:b/>
        </w:rPr>
        <w:t>PPT 1-</w:t>
      </w:r>
      <w:r w:rsidR="005525BA">
        <w:rPr>
          <w:b/>
        </w:rPr>
        <w:t>8</w:t>
      </w:r>
    </w:p>
    <w:p w:rsidR="0016569E" w:rsidRPr="004E3C02" w:rsidRDefault="0016569E" w:rsidP="00B756B5">
      <w:pPr>
        <w:pStyle w:val="OUA"/>
        <w:tabs>
          <w:tab w:val="clear" w:pos="-960"/>
          <w:tab w:val="clear" w:pos="720"/>
          <w:tab w:val="clear" w:pos="9360"/>
        </w:tabs>
        <w:spacing w:before="0" w:line="276" w:lineRule="auto"/>
        <w:ind w:left="284" w:firstLine="0"/>
      </w:pPr>
    </w:p>
    <w:p w:rsidR="00CD51FD" w:rsidRPr="00C76D2D" w:rsidRDefault="00CD51FD" w:rsidP="00B756B5">
      <w:pPr>
        <w:pStyle w:val="OUA"/>
        <w:tabs>
          <w:tab w:val="clear" w:pos="-960"/>
          <w:tab w:val="clear" w:pos="720"/>
          <w:tab w:val="clear" w:pos="9360"/>
        </w:tabs>
        <w:spacing w:before="0" w:line="276" w:lineRule="auto"/>
        <w:ind w:left="284" w:firstLine="0"/>
      </w:pPr>
      <w:r w:rsidRPr="00C76D2D">
        <w:t xml:space="preserve">An </w:t>
      </w:r>
      <w:r w:rsidRPr="00A311B0">
        <w:rPr>
          <w:b/>
        </w:rPr>
        <w:t>advertisement</w:t>
      </w:r>
      <w:r w:rsidRPr="00C76D2D">
        <w:t xml:space="preserve"> refers to a specific message that an organization has </w:t>
      </w:r>
      <w:r w:rsidR="007D2F3A">
        <w:t>created</w:t>
      </w:r>
      <w:r w:rsidR="007D2F3A" w:rsidRPr="00C76D2D">
        <w:t xml:space="preserve"> </w:t>
      </w:r>
      <w:r w:rsidRPr="00C76D2D">
        <w:t xml:space="preserve">to persuade an audience. </w:t>
      </w:r>
      <w:r w:rsidR="0058249B">
        <w:t xml:space="preserve">An </w:t>
      </w:r>
      <w:r w:rsidR="0058249B" w:rsidRPr="00A311B0">
        <w:rPr>
          <w:b/>
        </w:rPr>
        <w:t>a</w:t>
      </w:r>
      <w:r w:rsidRPr="00A311B0">
        <w:rPr>
          <w:b/>
        </w:rPr>
        <w:t xml:space="preserve">dvertising </w:t>
      </w:r>
      <w:r w:rsidR="0058249B" w:rsidRPr="00A311B0">
        <w:rPr>
          <w:b/>
        </w:rPr>
        <w:t>c</w:t>
      </w:r>
      <w:r w:rsidRPr="00A311B0">
        <w:rPr>
          <w:b/>
        </w:rPr>
        <w:t>ampaign</w:t>
      </w:r>
      <w:r w:rsidR="006D38AA">
        <w:t xml:space="preserve"> is</w:t>
      </w:r>
      <w:r w:rsidRPr="00C76D2D">
        <w:t xml:space="preserve"> </w:t>
      </w:r>
      <w:r w:rsidR="00C330C6">
        <w:t>a</w:t>
      </w:r>
      <w:r w:rsidRPr="00C76D2D">
        <w:t xml:space="preserve"> series of coordinated advertisements that communicate a </w:t>
      </w:r>
      <w:r w:rsidR="002F6025">
        <w:t xml:space="preserve">reasonably cohesive </w:t>
      </w:r>
      <w:r w:rsidR="000E0232">
        <w:t xml:space="preserve">and integrated </w:t>
      </w:r>
      <w:r w:rsidRPr="00C76D2D">
        <w:t xml:space="preserve">theme </w:t>
      </w:r>
      <w:r w:rsidR="000E0232">
        <w:t>about a brand.</w:t>
      </w:r>
    </w:p>
    <w:p w:rsidR="00CD51FD" w:rsidRPr="00C76D2D" w:rsidRDefault="00CD51FD" w:rsidP="00593CA6">
      <w:pPr>
        <w:pStyle w:val="OUA"/>
        <w:tabs>
          <w:tab w:val="clear" w:pos="-960"/>
          <w:tab w:val="clear" w:pos="720"/>
          <w:tab w:val="clear" w:pos="9360"/>
        </w:tabs>
        <w:spacing w:before="0" w:line="276" w:lineRule="auto"/>
        <w:ind w:left="284" w:firstLine="0"/>
      </w:pPr>
    </w:p>
    <w:p w:rsidR="00CD51FD" w:rsidRPr="00A311B0" w:rsidRDefault="00735023" w:rsidP="00593CA6">
      <w:pPr>
        <w:pStyle w:val="OUA"/>
        <w:tabs>
          <w:tab w:val="clear" w:pos="-960"/>
          <w:tab w:val="clear" w:pos="720"/>
          <w:tab w:val="clear" w:pos="9360"/>
        </w:tabs>
        <w:spacing w:before="0" w:line="276" w:lineRule="auto"/>
        <w:ind w:left="284" w:firstLine="0"/>
        <w:rPr>
          <w:b/>
        </w:rPr>
      </w:pPr>
      <w:r w:rsidRPr="00A311B0">
        <w:rPr>
          <w:b/>
        </w:rPr>
        <w:t xml:space="preserve">D. </w:t>
      </w:r>
      <w:r w:rsidR="00CD51FD" w:rsidRPr="00A311B0">
        <w:rPr>
          <w:b/>
        </w:rPr>
        <w:t>A Focus on Advertising</w:t>
      </w:r>
    </w:p>
    <w:p w:rsidR="008E2513" w:rsidRPr="004E3C02" w:rsidRDefault="008E2513" w:rsidP="00593CA6">
      <w:pPr>
        <w:pStyle w:val="OUA"/>
        <w:tabs>
          <w:tab w:val="clear" w:pos="-960"/>
          <w:tab w:val="clear" w:pos="720"/>
          <w:tab w:val="clear" w:pos="9360"/>
        </w:tabs>
        <w:spacing w:before="0" w:line="276" w:lineRule="auto"/>
        <w:ind w:left="284" w:firstLine="0"/>
      </w:pPr>
    </w:p>
    <w:p w:rsidR="00CD51FD" w:rsidRPr="00C76D2D" w:rsidRDefault="00E9330B" w:rsidP="00593CA6">
      <w:pPr>
        <w:pStyle w:val="OUA"/>
        <w:tabs>
          <w:tab w:val="clear" w:pos="-960"/>
          <w:tab w:val="clear" w:pos="720"/>
          <w:tab w:val="clear" w:pos="9360"/>
        </w:tabs>
        <w:spacing w:before="0" w:line="276" w:lineRule="auto"/>
        <w:ind w:left="284" w:firstLine="0"/>
      </w:pPr>
      <w:r>
        <w:t xml:space="preserve">Integrated brand promotion </w:t>
      </w:r>
      <w:r w:rsidR="005472A5">
        <w:t xml:space="preserve">is </w:t>
      </w:r>
      <w:r>
        <w:t xml:space="preserve">a key concept </w:t>
      </w:r>
      <w:r w:rsidR="005472A5">
        <w:t xml:space="preserve">associated with </w:t>
      </w:r>
      <w:r>
        <w:t>advertising. It is of great importance to the contemporary marketing effort.</w:t>
      </w:r>
    </w:p>
    <w:p w:rsidR="000A74A1" w:rsidRDefault="000A74A1" w:rsidP="00593CA6">
      <w:pPr>
        <w:pStyle w:val="OUA"/>
        <w:tabs>
          <w:tab w:val="clear" w:pos="-960"/>
          <w:tab w:val="clear" w:pos="720"/>
          <w:tab w:val="clear" w:pos="9360"/>
        </w:tabs>
        <w:spacing w:before="0" w:line="276" w:lineRule="auto"/>
        <w:ind w:left="284" w:firstLine="0"/>
      </w:pPr>
    </w:p>
    <w:p w:rsidR="000A74A1" w:rsidRPr="00A311B0" w:rsidRDefault="00CD51FD" w:rsidP="00A311B0">
      <w:pPr>
        <w:pStyle w:val="OUI"/>
        <w:keepNext w:val="0"/>
        <w:tabs>
          <w:tab w:val="clear" w:pos="450"/>
          <w:tab w:val="clear" w:pos="9360"/>
        </w:tabs>
        <w:spacing w:before="0" w:line="276" w:lineRule="auto"/>
        <w:ind w:left="0" w:firstLine="0"/>
        <w:rPr>
          <w:b/>
        </w:rPr>
      </w:pPr>
      <w:r w:rsidRPr="00A311B0">
        <w:rPr>
          <w:b/>
        </w:rPr>
        <w:t>I</w:t>
      </w:r>
      <w:r w:rsidR="002B00BD" w:rsidRPr="00A311B0">
        <w:rPr>
          <w:b/>
        </w:rPr>
        <w:t>II</w:t>
      </w:r>
      <w:r w:rsidRPr="00A311B0">
        <w:rPr>
          <w:b/>
        </w:rPr>
        <w:t>.</w:t>
      </w:r>
      <w:r w:rsidR="000A74A1" w:rsidRPr="00A311B0">
        <w:rPr>
          <w:b/>
        </w:rPr>
        <w:t xml:space="preserve"> </w:t>
      </w:r>
      <w:r w:rsidRPr="00A311B0">
        <w:rPr>
          <w:b/>
        </w:rPr>
        <w:t>Advertising as a Communications Process</w:t>
      </w:r>
    </w:p>
    <w:p w:rsidR="00CD51FD" w:rsidRPr="00A311B0" w:rsidRDefault="00CD51FD" w:rsidP="00D03923">
      <w:pPr>
        <w:pStyle w:val="OUA"/>
        <w:tabs>
          <w:tab w:val="clear" w:pos="-960"/>
          <w:tab w:val="clear" w:pos="720"/>
          <w:tab w:val="clear" w:pos="9360"/>
        </w:tabs>
        <w:spacing w:before="0" w:line="276" w:lineRule="auto"/>
        <w:ind w:left="8505" w:firstLine="0"/>
        <w:jc w:val="right"/>
        <w:rPr>
          <w:b/>
        </w:rPr>
      </w:pPr>
      <w:r w:rsidRPr="00A311B0">
        <w:rPr>
          <w:b/>
        </w:rPr>
        <w:t>PPT 1-</w:t>
      </w:r>
      <w:r w:rsidR="005525BA">
        <w:rPr>
          <w:b/>
        </w:rPr>
        <w:t>9</w:t>
      </w:r>
    </w:p>
    <w:p w:rsidR="000A74A1" w:rsidRDefault="000A74A1" w:rsidP="00A311B0">
      <w:pPr>
        <w:pStyle w:val="OUI"/>
        <w:keepNext w:val="0"/>
        <w:tabs>
          <w:tab w:val="clear" w:pos="450"/>
          <w:tab w:val="clear" w:pos="9360"/>
        </w:tabs>
        <w:spacing w:before="0" w:line="276" w:lineRule="auto"/>
        <w:ind w:left="0" w:firstLine="0"/>
      </w:pPr>
    </w:p>
    <w:p w:rsidR="00CD51FD" w:rsidRPr="00C76D2D" w:rsidRDefault="00A336C1" w:rsidP="00A311B0">
      <w:pPr>
        <w:pStyle w:val="OUI"/>
        <w:keepNext w:val="0"/>
        <w:tabs>
          <w:tab w:val="clear" w:pos="450"/>
          <w:tab w:val="clear" w:pos="9360"/>
        </w:tabs>
        <w:spacing w:before="0" w:line="276" w:lineRule="auto"/>
        <w:ind w:left="0" w:firstLine="0"/>
      </w:pPr>
      <w:r>
        <w:t>Communication</w:t>
      </w:r>
      <w:r w:rsidRPr="004E3C02">
        <w:t xml:space="preserve"> </w:t>
      </w:r>
      <w:r w:rsidR="00CD51FD" w:rsidRPr="004E3C02">
        <w:t xml:space="preserve">is </w:t>
      </w:r>
      <w:r w:rsidR="00CC2099">
        <w:t xml:space="preserve">a </w:t>
      </w:r>
      <w:r w:rsidR="00CD51FD" w:rsidRPr="004E3C02">
        <w:t xml:space="preserve">fundamental </w:t>
      </w:r>
      <w:r w:rsidR="00CC2099">
        <w:t xml:space="preserve">aspect </w:t>
      </w:r>
      <w:r w:rsidR="00735023" w:rsidRPr="00C76D2D">
        <w:t xml:space="preserve">of human </w:t>
      </w:r>
      <w:r w:rsidR="00CC2099">
        <w:t>existence</w:t>
      </w:r>
      <w:r w:rsidR="00CD51FD" w:rsidRPr="00C76D2D">
        <w:t>, and advertising is</w:t>
      </w:r>
      <w:r w:rsidR="00735023" w:rsidRPr="00C76D2D">
        <w:t xml:space="preserve"> </w:t>
      </w:r>
      <w:r w:rsidR="003B09A3">
        <w:t>one</w:t>
      </w:r>
      <w:r w:rsidR="00CD51FD" w:rsidRPr="00C76D2D">
        <w:t xml:space="preserve"> of </w:t>
      </w:r>
      <w:r w:rsidR="00C230CE">
        <w:t xml:space="preserve">these </w:t>
      </w:r>
      <w:r w:rsidR="00CD51FD" w:rsidRPr="00C76D2D">
        <w:t>communication</w:t>
      </w:r>
      <w:r w:rsidR="0050008E">
        <w:t>s</w:t>
      </w:r>
      <w:r w:rsidR="00CD51FD" w:rsidRPr="00C76D2D">
        <w:t>.</w:t>
      </w:r>
    </w:p>
    <w:p w:rsidR="003D746B" w:rsidRDefault="003D746B" w:rsidP="00A311B0">
      <w:pPr>
        <w:pStyle w:val="OUI"/>
        <w:keepNext w:val="0"/>
        <w:tabs>
          <w:tab w:val="clear" w:pos="450"/>
          <w:tab w:val="clear" w:pos="9360"/>
        </w:tabs>
        <w:spacing w:before="0" w:line="276" w:lineRule="auto"/>
        <w:ind w:left="0" w:firstLine="0"/>
      </w:pPr>
    </w:p>
    <w:p w:rsidR="00CD51FD" w:rsidRPr="00A311B0" w:rsidRDefault="00CD51FD" w:rsidP="006A4E15">
      <w:pPr>
        <w:pStyle w:val="OUA"/>
        <w:tabs>
          <w:tab w:val="clear" w:pos="-960"/>
          <w:tab w:val="clear" w:pos="720"/>
          <w:tab w:val="clear" w:pos="9360"/>
        </w:tabs>
        <w:spacing w:before="0" w:line="276" w:lineRule="auto"/>
        <w:ind w:left="284" w:firstLine="0"/>
        <w:rPr>
          <w:b/>
        </w:rPr>
      </w:pPr>
      <w:r w:rsidRPr="00A311B0">
        <w:rPr>
          <w:b/>
        </w:rPr>
        <w:t>A.</w:t>
      </w:r>
      <w:r w:rsidR="003D746B" w:rsidRPr="00A311B0">
        <w:rPr>
          <w:b/>
        </w:rPr>
        <w:t xml:space="preserve"> </w:t>
      </w:r>
      <w:r w:rsidRPr="00A311B0">
        <w:rPr>
          <w:b/>
        </w:rPr>
        <w:t>A Model of Mass-Mediated Communication</w:t>
      </w:r>
    </w:p>
    <w:p w:rsidR="00F22B6B" w:rsidRPr="00A311B0" w:rsidRDefault="00F22B6B" w:rsidP="00D03923">
      <w:pPr>
        <w:pStyle w:val="OUA"/>
        <w:tabs>
          <w:tab w:val="clear" w:pos="-960"/>
          <w:tab w:val="clear" w:pos="720"/>
          <w:tab w:val="clear" w:pos="9360"/>
        </w:tabs>
        <w:spacing w:before="0" w:line="276" w:lineRule="auto"/>
        <w:ind w:left="8364" w:firstLine="0"/>
        <w:jc w:val="right"/>
        <w:rPr>
          <w:b/>
        </w:rPr>
      </w:pPr>
      <w:r w:rsidRPr="00A311B0">
        <w:rPr>
          <w:b/>
        </w:rPr>
        <w:t>PPT 1-</w:t>
      </w:r>
      <w:r>
        <w:rPr>
          <w:b/>
        </w:rPr>
        <w:t>10</w:t>
      </w:r>
    </w:p>
    <w:p w:rsidR="003D746B" w:rsidRDefault="003D746B" w:rsidP="00F46A2B">
      <w:pPr>
        <w:pStyle w:val="OUA"/>
        <w:tabs>
          <w:tab w:val="clear" w:pos="-960"/>
          <w:tab w:val="clear" w:pos="720"/>
          <w:tab w:val="clear" w:pos="9360"/>
        </w:tabs>
        <w:spacing w:before="0" w:line="276" w:lineRule="auto"/>
        <w:ind w:left="284" w:firstLine="0"/>
      </w:pPr>
    </w:p>
    <w:p w:rsidR="00CD51FD" w:rsidRDefault="00CD51FD" w:rsidP="00F46A2B">
      <w:pPr>
        <w:pStyle w:val="OUA"/>
        <w:tabs>
          <w:tab w:val="clear" w:pos="-960"/>
          <w:tab w:val="clear" w:pos="720"/>
          <w:tab w:val="clear" w:pos="9360"/>
        </w:tabs>
        <w:spacing w:before="0" w:line="276" w:lineRule="auto"/>
        <w:ind w:left="284" w:firstLine="0"/>
      </w:pPr>
      <w:r w:rsidRPr="004E3C02">
        <w:t xml:space="preserve">A </w:t>
      </w:r>
      <w:r w:rsidR="00147DD7">
        <w:t>contemporary</w:t>
      </w:r>
      <w:r w:rsidR="00147DD7" w:rsidRPr="004E3C02">
        <w:t xml:space="preserve"> </w:t>
      </w:r>
      <w:r w:rsidRPr="004E3C02">
        <w:t xml:space="preserve">model </w:t>
      </w:r>
      <w:r w:rsidRPr="00C76D2D">
        <w:t>of mass-mediated communication is presented in Exhibit 1.</w:t>
      </w:r>
      <w:r w:rsidR="003749EF">
        <w:t>9</w:t>
      </w:r>
      <w:r w:rsidRPr="00C76D2D">
        <w:t xml:space="preserve">. This model shows </w:t>
      </w:r>
      <w:r w:rsidR="00540C5E">
        <w:t xml:space="preserve">mass communication as a process where people, institutions, and messages interact. </w:t>
      </w:r>
      <w:r w:rsidR="00B67310">
        <w:t>It</w:t>
      </w:r>
      <w:r w:rsidRPr="00C76D2D">
        <w:t xml:space="preserve"> has two major components: production</w:t>
      </w:r>
      <w:r w:rsidR="00943F29">
        <w:t xml:space="preserve"> (by the sender of the message)</w:t>
      </w:r>
      <w:r w:rsidRPr="00C76D2D">
        <w:t xml:space="preserve"> and reception</w:t>
      </w:r>
      <w:r w:rsidR="006E0513">
        <w:t xml:space="preserve"> (by the receiver of the message). </w:t>
      </w:r>
      <w:r w:rsidR="006806DB">
        <w:t>Between production and reception are the mediating (interpretation) processes of</w:t>
      </w:r>
      <w:r w:rsidRPr="00C76D2D">
        <w:t xml:space="preserve"> accommodation and negotiation.</w:t>
      </w:r>
    </w:p>
    <w:p w:rsidR="009C2070" w:rsidRPr="004E3C02" w:rsidRDefault="009C2070" w:rsidP="00F46A2B">
      <w:pPr>
        <w:pStyle w:val="OUA"/>
        <w:tabs>
          <w:tab w:val="clear" w:pos="-960"/>
          <w:tab w:val="clear" w:pos="720"/>
          <w:tab w:val="clear" w:pos="9360"/>
        </w:tabs>
        <w:spacing w:before="0" w:line="276" w:lineRule="auto"/>
        <w:ind w:left="284" w:firstLine="0"/>
      </w:pPr>
    </w:p>
    <w:p w:rsidR="00690020" w:rsidRDefault="003A7711" w:rsidP="00F46A2B">
      <w:pPr>
        <w:pStyle w:val="OUA"/>
        <w:tabs>
          <w:tab w:val="clear" w:pos="-960"/>
          <w:tab w:val="clear" w:pos="720"/>
          <w:tab w:val="clear" w:pos="9360"/>
        </w:tabs>
        <w:spacing w:before="0" w:line="276" w:lineRule="auto"/>
        <w:ind w:left="284" w:firstLine="0"/>
      </w:pPr>
      <w:r>
        <w:t>The process of p</w:t>
      </w:r>
      <w:r w:rsidR="00CD51FD" w:rsidRPr="00A311B0">
        <w:t>roduction</w:t>
      </w:r>
      <w:r w:rsidR="00690020">
        <w:t xml:space="preserve"> creates the</w:t>
      </w:r>
      <w:r w:rsidR="00CD51FD" w:rsidRPr="004E3C02">
        <w:t xml:space="preserve"> </w:t>
      </w:r>
      <w:r w:rsidR="00690020">
        <w:t>c</w:t>
      </w:r>
      <w:r w:rsidR="00CD51FD" w:rsidRPr="004E3C02">
        <w:t>ontent of a mass communication</w:t>
      </w:r>
      <w:r w:rsidR="00690020">
        <w:t>. An advertisement,</w:t>
      </w:r>
      <w:r w:rsidR="00CB1537">
        <w:t xml:space="preserve"> </w:t>
      </w:r>
      <w:r w:rsidR="00690020">
        <w:t>like other forms of mass communication, is the product of institutions (such as corporations, organizations, advertising agencies, and governments) interacting to produce content (what is created for a print ad, television ad, radio ad, podcast, or on a computer screen at a</w:t>
      </w:r>
      <w:r w:rsidR="00CB1537">
        <w:t xml:space="preserve"> </w:t>
      </w:r>
      <w:r w:rsidR="00690020">
        <w:t>company’s website).</w:t>
      </w:r>
    </w:p>
    <w:p w:rsidR="004E2579" w:rsidRDefault="004E2579" w:rsidP="00F46A2B">
      <w:pPr>
        <w:pStyle w:val="OUA"/>
        <w:tabs>
          <w:tab w:val="clear" w:pos="-960"/>
          <w:tab w:val="clear" w:pos="720"/>
          <w:tab w:val="clear" w:pos="9360"/>
        </w:tabs>
        <w:spacing w:before="0" w:line="276" w:lineRule="auto"/>
        <w:ind w:left="284" w:firstLine="0"/>
      </w:pPr>
    </w:p>
    <w:p w:rsidR="00735023" w:rsidRPr="00C76D2D" w:rsidRDefault="00CD51FD" w:rsidP="00F46A2B">
      <w:pPr>
        <w:pStyle w:val="OUA"/>
        <w:tabs>
          <w:tab w:val="clear" w:pos="-960"/>
          <w:tab w:val="clear" w:pos="720"/>
          <w:tab w:val="clear" w:pos="9360"/>
        </w:tabs>
        <w:spacing w:before="0" w:line="276" w:lineRule="auto"/>
        <w:ind w:left="284" w:firstLine="0"/>
      </w:pPr>
      <w:r w:rsidRPr="004E3C02">
        <w:t>It is important to recognize that the content that the advertiser puts into a message is not necessarily t</w:t>
      </w:r>
      <w:r w:rsidRPr="00C76D2D">
        <w:t>he same as the meaning an audience takes from a message.</w:t>
      </w:r>
      <w:r w:rsidR="004E2579">
        <w:t xml:space="preserve"> </w:t>
      </w:r>
      <w:r w:rsidRPr="00A311B0">
        <w:t xml:space="preserve">Accommodation and </w:t>
      </w:r>
      <w:r w:rsidR="00842A2D">
        <w:t>n</w:t>
      </w:r>
      <w:r w:rsidRPr="00A311B0">
        <w:t>egotiation</w:t>
      </w:r>
      <w:r w:rsidR="00842A2D">
        <w:t xml:space="preserve"> are the ways in which consumers interpret ads.</w:t>
      </w:r>
      <w:r w:rsidRPr="004E3C02">
        <w:t xml:space="preserve"> </w:t>
      </w:r>
      <w:r w:rsidR="00CE58D3">
        <w:t>E</w:t>
      </w:r>
      <w:r w:rsidR="00735023" w:rsidRPr="00C76D2D">
        <w:t>ach individual receives and interprets communication according to unique values and experiences</w:t>
      </w:r>
    </w:p>
    <w:p w:rsidR="00B36477" w:rsidRDefault="00B36477" w:rsidP="00F46A2B">
      <w:pPr>
        <w:pStyle w:val="OUA"/>
        <w:tabs>
          <w:tab w:val="clear" w:pos="-960"/>
          <w:tab w:val="clear" w:pos="720"/>
          <w:tab w:val="clear" w:pos="9360"/>
        </w:tabs>
        <w:spacing w:before="0" w:line="276" w:lineRule="auto"/>
        <w:ind w:left="284" w:firstLine="0"/>
      </w:pPr>
    </w:p>
    <w:p w:rsidR="00B36477" w:rsidRPr="00A311B0" w:rsidRDefault="002838F2" w:rsidP="00A311B0">
      <w:pPr>
        <w:pStyle w:val="OUI"/>
        <w:keepNext w:val="0"/>
        <w:tabs>
          <w:tab w:val="clear" w:pos="450"/>
          <w:tab w:val="clear" w:pos="9360"/>
        </w:tabs>
        <w:spacing w:before="0" w:line="276" w:lineRule="auto"/>
        <w:ind w:left="0" w:firstLine="0"/>
        <w:rPr>
          <w:b/>
        </w:rPr>
      </w:pPr>
      <w:r w:rsidRPr="00A311B0">
        <w:rPr>
          <w:b/>
        </w:rPr>
        <w:t>I</w:t>
      </w:r>
      <w:r w:rsidR="00CD51FD" w:rsidRPr="00A311B0">
        <w:rPr>
          <w:b/>
        </w:rPr>
        <w:t>V.</w:t>
      </w:r>
      <w:r w:rsidR="00B36477" w:rsidRPr="00A311B0">
        <w:rPr>
          <w:b/>
        </w:rPr>
        <w:t xml:space="preserve"> </w:t>
      </w:r>
      <w:r w:rsidR="00CD51FD" w:rsidRPr="00A311B0">
        <w:rPr>
          <w:b/>
        </w:rPr>
        <w:t>The Audiences for Advertising</w:t>
      </w:r>
    </w:p>
    <w:p w:rsidR="00CD51FD" w:rsidRPr="00A311B0" w:rsidRDefault="00CD51FD" w:rsidP="00D03923">
      <w:pPr>
        <w:pStyle w:val="OUA"/>
        <w:tabs>
          <w:tab w:val="clear" w:pos="-960"/>
          <w:tab w:val="clear" w:pos="720"/>
          <w:tab w:val="clear" w:pos="9360"/>
        </w:tabs>
        <w:spacing w:before="0" w:line="276" w:lineRule="auto"/>
        <w:ind w:left="8364" w:firstLine="0"/>
        <w:jc w:val="right"/>
        <w:rPr>
          <w:b/>
        </w:rPr>
      </w:pPr>
      <w:r w:rsidRPr="00A311B0">
        <w:rPr>
          <w:b/>
        </w:rPr>
        <w:t>PPT 1-</w:t>
      </w:r>
      <w:r w:rsidR="00255F33">
        <w:rPr>
          <w:b/>
        </w:rPr>
        <w:t>11</w:t>
      </w:r>
    </w:p>
    <w:p w:rsidR="00840292" w:rsidRDefault="00840292" w:rsidP="00A311B0">
      <w:pPr>
        <w:pStyle w:val="OUI"/>
        <w:keepNext w:val="0"/>
        <w:tabs>
          <w:tab w:val="clear" w:pos="450"/>
          <w:tab w:val="clear" w:pos="9360"/>
        </w:tabs>
        <w:spacing w:before="0" w:line="276" w:lineRule="auto"/>
        <w:ind w:left="0" w:firstLine="0"/>
      </w:pPr>
    </w:p>
    <w:p w:rsidR="00CD51FD" w:rsidRPr="00C76D2D" w:rsidRDefault="00CD51FD" w:rsidP="00A311B0">
      <w:pPr>
        <w:pStyle w:val="OUI"/>
        <w:keepNext w:val="0"/>
        <w:tabs>
          <w:tab w:val="clear" w:pos="450"/>
          <w:tab w:val="clear" w:pos="9360"/>
        </w:tabs>
        <w:spacing w:before="0" w:line="276" w:lineRule="auto"/>
        <w:ind w:left="0" w:firstLine="0"/>
      </w:pPr>
      <w:r w:rsidRPr="004E3C02">
        <w:t xml:space="preserve">An </w:t>
      </w:r>
      <w:r w:rsidRPr="00A311B0">
        <w:rPr>
          <w:b/>
        </w:rPr>
        <w:t>audience</w:t>
      </w:r>
      <w:r w:rsidRPr="004E3C02">
        <w:t xml:space="preserve"> is a group of individuals who receive and interpret messages </w:t>
      </w:r>
      <w:r w:rsidR="00A7036B">
        <w:t>sent from companies or organizations</w:t>
      </w:r>
      <w:r w:rsidRPr="004E3C02">
        <w:t xml:space="preserve">. A </w:t>
      </w:r>
      <w:r w:rsidRPr="00A311B0">
        <w:rPr>
          <w:b/>
        </w:rPr>
        <w:t>target audience</w:t>
      </w:r>
      <w:r w:rsidRPr="004E3C02">
        <w:t xml:space="preserve"> is a particular group of consumers singled out </w:t>
      </w:r>
      <w:r w:rsidR="00454361">
        <w:t>by an organization for an advertising or IBP campaign</w:t>
      </w:r>
      <w:r w:rsidRPr="00C76D2D">
        <w:t>.</w:t>
      </w:r>
    </w:p>
    <w:p w:rsidR="00C261E8" w:rsidRDefault="00C261E8" w:rsidP="00A311B0">
      <w:pPr>
        <w:pStyle w:val="OUI"/>
        <w:keepNext w:val="0"/>
        <w:tabs>
          <w:tab w:val="clear" w:pos="450"/>
          <w:tab w:val="clear" w:pos="9360"/>
        </w:tabs>
        <w:spacing w:before="0" w:line="276" w:lineRule="auto"/>
        <w:ind w:left="0" w:firstLine="0"/>
      </w:pPr>
    </w:p>
    <w:p w:rsidR="00CD51FD" w:rsidRDefault="00CD51FD" w:rsidP="00EB27A8">
      <w:pPr>
        <w:pStyle w:val="OUA"/>
        <w:tabs>
          <w:tab w:val="clear" w:pos="-960"/>
          <w:tab w:val="clear" w:pos="720"/>
        </w:tabs>
        <w:spacing w:line="276" w:lineRule="auto"/>
        <w:ind w:left="284" w:firstLine="0"/>
        <w:rPr>
          <w:b/>
        </w:rPr>
      </w:pPr>
      <w:r w:rsidRPr="00A311B0">
        <w:rPr>
          <w:b/>
        </w:rPr>
        <w:t>A.</w:t>
      </w:r>
      <w:r w:rsidR="00C261E8" w:rsidRPr="00A311B0">
        <w:rPr>
          <w:b/>
        </w:rPr>
        <w:t xml:space="preserve"> </w:t>
      </w:r>
      <w:r w:rsidRPr="00A311B0">
        <w:rPr>
          <w:b/>
        </w:rPr>
        <w:t>Audience Categories</w:t>
      </w:r>
    </w:p>
    <w:p w:rsidR="005038C8" w:rsidRPr="00A311B0" w:rsidRDefault="005038C8" w:rsidP="00D03923">
      <w:pPr>
        <w:pStyle w:val="OUA"/>
        <w:tabs>
          <w:tab w:val="clear" w:pos="-960"/>
          <w:tab w:val="clear" w:pos="720"/>
          <w:tab w:val="clear" w:pos="9360"/>
        </w:tabs>
        <w:spacing w:before="0" w:line="276" w:lineRule="auto"/>
        <w:ind w:left="8364" w:firstLine="0"/>
        <w:jc w:val="right"/>
        <w:rPr>
          <w:b/>
        </w:rPr>
      </w:pPr>
      <w:r w:rsidRPr="00A311B0">
        <w:rPr>
          <w:b/>
        </w:rPr>
        <w:t>PPT 1-</w:t>
      </w:r>
      <w:r w:rsidR="00813F0D">
        <w:rPr>
          <w:b/>
        </w:rPr>
        <w:t>12</w:t>
      </w:r>
    </w:p>
    <w:p w:rsidR="002A6870" w:rsidRPr="00DD3F94" w:rsidRDefault="002A6870" w:rsidP="00E32AC2">
      <w:pPr>
        <w:pStyle w:val="OUA"/>
        <w:tabs>
          <w:tab w:val="clear" w:pos="-960"/>
          <w:tab w:val="clear" w:pos="720"/>
          <w:tab w:val="clear" w:pos="9360"/>
        </w:tabs>
        <w:spacing w:before="0" w:line="276" w:lineRule="auto"/>
        <w:ind w:left="284" w:firstLine="0"/>
      </w:pPr>
    </w:p>
    <w:p w:rsidR="00923E35" w:rsidRDefault="00CD51FD" w:rsidP="00626CEE">
      <w:pPr>
        <w:pStyle w:val="OUA"/>
        <w:tabs>
          <w:tab w:val="clear" w:pos="-960"/>
          <w:tab w:val="clear" w:pos="720"/>
        </w:tabs>
        <w:spacing w:line="276" w:lineRule="auto"/>
        <w:ind w:left="284" w:firstLine="0"/>
      </w:pPr>
      <w:r w:rsidRPr="00B906FF">
        <w:t>Household consumers</w:t>
      </w:r>
      <w:r w:rsidR="00696143" w:rsidRPr="00A311B0">
        <w:t xml:space="preserve"> are the most conspicuous audience</w:t>
      </w:r>
      <w:r w:rsidR="002853BF">
        <w:t xml:space="preserve"> </w:t>
      </w:r>
      <w:r w:rsidR="00696143" w:rsidRPr="00A311B0">
        <w:t>in that most mass media advertising is directed</w:t>
      </w:r>
      <w:r w:rsidR="00696143">
        <w:t xml:space="preserve"> </w:t>
      </w:r>
      <w:r w:rsidR="00696143" w:rsidRPr="00A311B0">
        <w:t>at them.</w:t>
      </w:r>
      <w:r w:rsidR="00B62467">
        <w:t xml:space="preserve"> </w:t>
      </w:r>
      <w:r w:rsidRPr="00A311B0">
        <w:rPr>
          <w:b/>
        </w:rPr>
        <w:t>Members of business organizations</w:t>
      </w:r>
      <w:r w:rsidR="009759C6">
        <w:rPr>
          <w:b/>
        </w:rPr>
        <w:t xml:space="preserve"> </w:t>
      </w:r>
      <w:r w:rsidR="009759C6">
        <w:t>are the focus of advertising for f</w:t>
      </w:r>
      <w:r w:rsidRPr="00C76D2D">
        <w:t xml:space="preserve">irms that </w:t>
      </w:r>
      <w:r w:rsidR="00D13C53">
        <w:t>produce business and industrial goods and services, such as office equipment, production machinery, supplies, and software.</w:t>
      </w:r>
      <w:r w:rsidR="00EF6A56">
        <w:t xml:space="preserve"> </w:t>
      </w:r>
      <w:r w:rsidRPr="00A311B0">
        <w:rPr>
          <w:b/>
        </w:rPr>
        <w:t>Members of a trade channel</w:t>
      </w:r>
      <w:r w:rsidR="004169AB">
        <w:t xml:space="preserve"> include r</w:t>
      </w:r>
      <w:r w:rsidRPr="00C76D2D">
        <w:t>etailers, wholesalers, and distributors</w:t>
      </w:r>
      <w:r w:rsidR="001D4442">
        <w:t>.</w:t>
      </w:r>
      <w:r w:rsidR="001D4442" w:rsidRPr="001D4442">
        <w:t xml:space="preserve"> </w:t>
      </w:r>
      <w:r w:rsidR="001D4442">
        <w:t>These members of the trade channel are a target audience for producers of both household and business goods and services.</w:t>
      </w:r>
    </w:p>
    <w:p w:rsidR="00CD51FD" w:rsidRPr="00C76D2D" w:rsidRDefault="00CD51FD" w:rsidP="00626CEE">
      <w:pPr>
        <w:pStyle w:val="OUA"/>
        <w:tabs>
          <w:tab w:val="clear" w:pos="-960"/>
          <w:tab w:val="clear" w:pos="720"/>
          <w:tab w:val="clear" w:pos="9360"/>
        </w:tabs>
        <w:spacing w:before="0" w:line="276" w:lineRule="auto"/>
        <w:ind w:left="284" w:firstLine="0"/>
      </w:pPr>
    </w:p>
    <w:p w:rsidR="00841E49" w:rsidRDefault="00CD51FD" w:rsidP="007E4984">
      <w:pPr>
        <w:pStyle w:val="OUA"/>
        <w:tabs>
          <w:tab w:val="clear" w:pos="-960"/>
          <w:tab w:val="clear" w:pos="720"/>
        </w:tabs>
        <w:spacing w:line="276" w:lineRule="auto"/>
        <w:ind w:left="284" w:firstLine="0"/>
      </w:pPr>
      <w:r w:rsidRPr="00A311B0">
        <w:rPr>
          <w:b/>
        </w:rPr>
        <w:t>Professionals</w:t>
      </w:r>
      <w:r w:rsidR="00ED1D58" w:rsidRPr="00A311B0">
        <w:t xml:space="preserve"> </w:t>
      </w:r>
      <w:r w:rsidR="00ED1D58">
        <w:t>form a special target audience and are defined</w:t>
      </w:r>
      <w:r w:rsidRPr="00C76D2D">
        <w:t xml:space="preserve"> </w:t>
      </w:r>
      <w:r w:rsidR="00ED1D58">
        <w:t xml:space="preserve">as </w:t>
      </w:r>
      <w:r w:rsidRPr="00C76D2D">
        <w:t>doctor</w:t>
      </w:r>
      <w:r w:rsidR="00ED1D58">
        <w:t>s</w:t>
      </w:r>
      <w:r w:rsidRPr="00C76D2D">
        <w:t>, lawyer</w:t>
      </w:r>
      <w:r w:rsidR="00ED1D58">
        <w:t>s</w:t>
      </w:r>
      <w:r w:rsidRPr="00C76D2D">
        <w:t>,</w:t>
      </w:r>
      <w:r w:rsidR="00ED1D58">
        <w:t xml:space="preserve"> accountants,</w:t>
      </w:r>
      <w:r w:rsidRPr="00C76D2D">
        <w:t xml:space="preserve"> teacher</w:t>
      </w:r>
      <w:r w:rsidR="00ED1D58">
        <w:t>s, electricians, or any other professional group</w:t>
      </w:r>
      <w:r w:rsidR="00497B4B">
        <w:t xml:space="preserve"> </w:t>
      </w:r>
      <w:r w:rsidR="00ED1D58">
        <w:t xml:space="preserve">that </w:t>
      </w:r>
      <w:r w:rsidRPr="00C76D2D">
        <w:t>has special training or certification. Professionals merit special communications.</w:t>
      </w:r>
      <w:r w:rsidR="00760FB2">
        <w:t xml:space="preserve"> </w:t>
      </w:r>
      <w:r w:rsidR="00760FB2" w:rsidRPr="00A311B0">
        <w:rPr>
          <w:b/>
        </w:rPr>
        <w:t>Trade journals</w:t>
      </w:r>
      <w:r w:rsidR="00760FB2">
        <w:t xml:space="preserve">, like </w:t>
      </w:r>
      <w:r w:rsidR="00760FB2" w:rsidRPr="00756B7C">
        <w:rPr>
          <w:i/>
        </w:rPr>
        <w:t>Electrical Contractor</w:t>
      </w:r>
      <w:r w:rsidR="00760FB2">
        <w:t>, are magazines published specifically for members of a trade and carry highly technical articles.</w:t>
      </w:r>
    </w:p>
    <w:p w:rsidR="00841E49" w:rsidRDefault="00841E49" w:rsidP="00CC0892">
      <w:pPr>
        <w:pStyle w:val="OUA"/>
        <w:tabs>
          <w:tab w:val="clear" w:pos="-960"/>
          <w:tab w:val="clear" w:pos="720"/>
          <w:tab w:val="clear" w:pos="9360"/>
        </w:tabs>
        <w:spacing w:before="0" w:line="276" w:lineRule="auto"/>
        <w:ind w:left="284" w:firstLine="0"/>
      </w:pPr>
    </w:p>
    <w:p w:rsidR="00CD51FD" w:rsidRPr="00C76D2D" w:rsidRDefault="00CD51FD" w:rsidP="00117DBB">
      <w:pPr>
        <w:pStyle w:val="OUA"/>
        <w:tabs>
          <w:tab w:val="clear" w:pos="-960"/>
          <w:tab w:val="clear" w:pos="720"/>
        </w:tabs>
        <w:spacing w:line="276" w:lineRule="auto"/>
        <w:ind w:left="284" w:firstLine="0"/>
      </w:pPr>
      <w:r w:rsidRPr="00A311B0">
        <w:rPr>
          <w:b/>
        </w:rPr>
        <w:t>Government officials and employees</w:t>
      </w:r>
      <w:r w:rsidR="00480274" w:rsidRPr="00480274">
        <w:t xml:space="preserve"> </w:t>
      </w:r>
      <w:r w:rsidR="00480274">
        <w:t>constitute an audience in themselves due to the large dollar volume of buying that federal, state, and local governments do</w:t>
      </w:r>
      <w:r w:rsidRPr="00C76D2D">
        <w:t>.</w:t>
      </w:r>
    </w:p>
    <w:p w:rsidR="00AD085E" w:rsidRDefault="00AD085E" w:rsidP="00117DBB">
      <w:pPr>
        <w:pStyle w:val="OUA"/>
        <w:tabs>
          <w:tab w:val="clear" w:pos="-960"/>
          <w:tab w:val="clear" w:pos="720"/>
        </w:tabs>
        <w:spacing w:line="276" w:lineRule="auto"/>
        <w:ind w:left="284" w:firstLine="0"/>
      </w:pPr>
    </w:p>
    <w:p w:rsidR="00AD085E" w:rsidRPr="00A311B0" w:rsidRDefault="00CD51FD" w:rsidP="00756B7C">
      <w:pPr>
        <w:pStyle w:val="OUA"/>
        <w:tabs>
          <w:tab w:val="clear" w:pos="-960"/>
          <w:tab w:val="clear" w:pos="720"/>
          <w:tab w:val="clear" w:pos="9360"/>
        </w:tabs>
        <w:spacing w:before="0" w:line="276" w:lineRule="auto"/>
        <w:ind w:left="284" w:firstLine="0"/>
        <w:rPr>
          <w:b/>
        </w:rPr>
      </w:pPr>
      <w:r w:rsidRPr="00A311B0">
        <w:rPr>
          <w:b/>
        </w:rPr>
        <w:t>B.</w:t>
      </w:r>
      <w:r w:rsidR="00AD085E" w:rsidRPr="00A311B0">
        <w:rPr>
          <w:b/>
        </w:rPr>
        <w:t xml:space="preserve"> </w:t>
      </w:r>
      <w:r w:rsidRPr="00A311B0">
        <w:rPr>
          <w:b/>
        </w:rPr>
        <w:t>Audience Geography</w:t>
      </w:r>
    </w:p>
    <w:p w:rsidR="00CD51FD" w:rsidRPr="00A311B0" w:rsidRDefault="00CD51FD" w:rsidP="00D03923">
      <w:pPr>
        <w:pStyle w:val="OUA"/>
        <w:tabs>
          <w:tab w:val="clear" w:pos="-960"/>
          <w:tab w:val="clear" w:pos="720"/>
          <w:tab w:val="clear" w:pos="9360"/>
        </w:tabs>
        <w:spacing w:before="0" w:line="276" w:lineRule="auto"/>
        <w:ind w:left="7371" w:firstLine="0"/>
        <w:jc w:val="right"/>
        <w:rPr>
          <w:b/>
        </w:rPr>
      </w:pPr>
      <w:r w:rsidRPr="00A311B0">
        <w:rPr>
          <w:b/>
        </w:rPr>
        <w:t>PPT 1-</w:t>
      </w:r>
      <w:r w:rsidR="0030062F">
        <w:rPr>
          <w:b/>
        </w:rPr>
        <w:t>13 and 1-14</w:t>
      </w:r>
    </w:p>
    <w:p w:rsidR="00086AFA" w:rsidRDefault="00CD51FD" w:rsidP="00756B7C">
      <w:pPr>
        <w:pStyle w:val="OUA"/>
        <w:tabs>
          <w:tab w:val="clear" w:pos="-960"/>
          <w:tab w:val="clear" w:pos="720"/>
        </w:tabs>
        <w:spacing w:line="276" w:lineRule="auto"/>
        <w:ind w:left="284" w:firstLine="0"/>
      </w:pPr>
      <w:r w:rsidRPr="00391754">
        <w:rPr>
          <w:b/>
        </w:rPr>
        <w:t>Global</w:t>
      </w:r>
      <w:r w:rsidRPr="00A311B0">
        <w:rPr>
          <w:b/>
        </w:rPr>
        <w:t xml:space="preserve"> advertising</w:t>
      </w:r>
      <w:r w:rsidR="007B7C7B">
        <w:t xml:space="preserve"> is a</w:t>
      </w:r>
      <w:r w:rsidRPr="00C76D2D">
        <w:t xml:space="preserve">dvertising that </w:t>
      </w:r>
      <w:r w:rsidR="00CF2673">
        <w:t>is used worldwide with only minor changes in the visual and message content.</w:t>
      </w:r>
      <w:r w:rsidRPr="00C76D2D">
        <w:t xml:space="preserve"> It is rare for a brand to have universal cultural appeal, but when it does, global advertising can be used.</w:t>
      </w:r>
      <w:r w:rsidR="006D157F" w:rsidRPr="00C76D2D" w:rsidDel="006D157F">
        <w:t xml:space="preserve"> </w:t>
      </w:r>
    </w:p>
    <w:p w:rsidR="0067142A" w:rsidRDefault="0067142A" w:rsidP="00A311B0">
      <w:pPr>
        <w:pStyle w:val="OUA"/>
        <w:tabs>
          <w:tab w:val="clear" w:pos="-960"/>
          <w:tab w:val="clear" w:pos="720"/>
          <w:tab w:val="clear" w:pos="9360"/>
        </w:tabs>
        <w:spacing w:before="0" w:line="276" w:lineRule="auto"/>
        <w:ind w:left="360" w:firstLine="0"/>
      </w:pPr>
    </w:p>
    <w:p w:rsidR="000519C9" w:rsidRPr="00391754" w:rsidRDefault="00CD51FD" w:rsidP="00412FBE">
      <w:pPr>
        <w:pStyle w:val="OUA"/>
        <w:tabs>
          <w:tab w:val="clear" w:pos="-960"/>
          <w:tab w:val="clear" w:pos="720"/>
        </w:tabs>
        <w:spacing w:line="276" w:lineRule="auto"/>
        <w:ind w:left="284" w:firstLine="0"/>
      </w:pPr>
      <w:r w:rsidRPr="00391754">
        <w:rPr>
          <w:b/>
        </w:rPr>
        <w:t>International advertising</w:t>
      </w:r>
      <w:r w:rsidR="0067142A" w:rsidRPr="00391754">
        <w:t xml:space="preserve"> occurs when firms </w:t>
      </w:r>
      <w:r w:rsidRPr="00391754">
        <w:t>prepare and place different in different national market</w:t>
      </w:r>
      <w:r w:rsidR="006D1958" w:rsidRPr="00391754">
        <w:t>s</w:t>
      </w:r>
      <w:r w:rsidRPr="00391754">
        <w:t xml:space="preserve"> </w:t>
      </w:r>
      <w:r w:rsidR="006D1958" w:rsidRPr="00391754">
        <w:t xml:space="preserve">for the same </w:t>
      </w:r>
      <w:r w:rsidRPr="00391754">
        <w:t xml:space="preserve">brand </w:t>
      </w:r>
      <w:r w:rsidR="006D1958" w:rsidRPr="00391754">
        <w:t>outside their home market.</w:t>
      </w:r>
    </w:p>
    <w:p w:rsidR="004E626E" w:rsidRDefault="004E626E" w:rsidP="004E626E">
      <w:pPr>
        <w:pStyle w:val="OUA"/>
        <w:tabs>
          <w:tab w:val="clear" w:pos="-960"/>
          <w:tab w:val="clear" w:pos="720"/>
          <w:tab w:val="clear" w:pos="9360"/>
        </w:tabs>
        <w:spacing w:before="0" w:line="276" w:lineRule="auto"/>
        <w:ind w:left="284" w:firstLine="0"/>
      </w:pPr>
    </w:p>
    <w:p w:rsidR="00C8013A" w:rsidRDefault="00CD51FD" w:rsidP="00756B7C">
      <w:pPr>
        <w:pStyle w:val="OUA"/>
        <w:tabs>
          <w:tab w:val="clear" w:pos="-960"/>
          <w:tab w:val="clear" w:pos="720"/>
          <w:tab w:val="clear" w:pos="9360"/>
        </w:tabs>
        <w:spacing w:before="0" w:line="276" w:lineRule="auto"/>
        <w:ind w:left="284" w:firstLine="0"/>
      </w:pPr>
      <w:r w:rsidRPr="00A311B0">
        <w:rPr>
          <w:b/>
        </w:rPr>
        <w:t>National advertising</w:t>
      </w:r>
      <w:r w:rsidRPr="00C76D2D">
        <w:t xml:space="preserve"> reaches all geographic areas of a </w:t>
      </w:r>
      <w:r w:rsidR="00387A82">
        <w:t xml:space="preserve">single </w:t>
      </w:r>
      <w:r w:rsidRPr="00C76D2D">
        <w:t>nation.</w:t>
      </w:r>
      <w:r w:rsidR="00387A82" w:rsidRPr="00C76D2D" w:rsidDel="00387A82">
        <w:t xml:space="preserve"> </w:t>
      </w:r>
    </w:p>
    <w:p w:rsidR="00C8013A" w:rsidRDefault="00C8013A" w:rsidP="00756B7C">
      <w:pPr>
        <w:pStyle w:val="OUA"/>
        <w:tabs>
          <w:tab w:val="clear" w:pos="-960"/>
          <w:tab w:val="clear" w:pos="720"/>
          <w:tab w:val="clear" w:pos="9360"/>
        </w:tabs>
        <w:spacing w:before="0" w:line="276" w:lineRule="auto"/>
        <w:ind w:left="284" w:firstLine="0"/>
      </w:pPr>
    </w:p>
    <w:p w:rsidR="008E3049" w:rsidRDefault="00CD51FD" w:rsidP="00756B7C">
      <w:pPr>
        <w:pStyle w:val="OUA"/>
        <w:tabs>
          <w:tab w:val="clear" w:pos="-960"/>
          <w:tab w:val="clear" w:pos="720"/>
          <w:tab w:val="clear" w:pos="9360"/>
        </w:tabs>
        <w:spacing w:before="0" w:line="276" w:lineRule="auto"/>
        <w:ind w:left="284" w:firstLine="0"/>
      </w:pPr>
      <w:r w:rsidRPr="00A311B0">
        <w:rPr>
          <w:b/>
        </w:rPr>
        <w:t>Regional advertising</w:t>
      </w:r>
      <w:r w:rsidR="00AE5F8E" w:rsidRPr="00A311B0">
        <w:t xml:space="preserve"> is carried out by producers,</w:t>
      </w:r>
      <w:r w:rsidR="00AE5F8E">
        <w:t xml:space="preserve"> </w:t>
      </w:r>
      <w:r w:rsidR="00AE5F8E" w:rsidRPr="00A311B0">
        <w:t>wholesalers, distributors, and retailers that concentrate</w:t>
      </w:r>
      <w:r w:rsidR="006C710A">
        <w:t xml:space="preserve"> their efforts in a relatively large, but not national, geographic region.</w:t>
      </w:r>
    </w:p>
    <w:p w:rsidR="00DB5F19" w:rsidRDefault="00DB5F19" w:rsidP="00756B7C">
      <w:pPr>
        <w:pStyle w:val="OUA"/>
        <w:tabs>
          <w:tab w:val="clear" w:pos="-960"/>
          <w:tab w:val="clear" w:pos="720"/>
          <w:tab w:val="clear" w:pos="9360"/>
        </w:tabs>
        <w:spacing w:before="0" w:line="276" w:lineRule="auto"/>
        <w:ind w:left="284" w:firstLine="0"/>
      </w:pPr>
    </w:p>
    <w:p w:rsidR="00DF1588" w:rsidRDefault="00CD51FD" w:rsidP="00756B7C">
      <w:pPr>
        <w:pStyle w:val="OUA"/>
        <w:tabs>
          <w:tab w:val="clear" w:pos="-960"/>
          <w:tab w:val="clear" w:pos="720"/>
          <w:tab w:val="clear" w:pos="9360"/>
        </w:tabs>
        <w:spacing w:before="0" w:line="276" w:lineRule="auto"/>
        <w:ind w:left="284" w:firstLine="0"/>
      </w:pPr>
      <w:r w:rsidRPr="00A311B0">
        <w:rPr>
          <w:b/>
        </w:rPr>
        <w:t>Local advertising</w:t>
      </w:r>
      <w:r w:rsidR="00833860">
        <w:t xml:space="preserve"> is </w:t>
      </w:r>
      <w:r w:rsidRPr="00C76D2D">
        <w:t>directed at a</w:t>
      </w:r>
      <w:r w:rsidR="005F411C">
        <w:t>n audience in a</w:t>
      </w:r>
      <w:r w:rsidRPr="00C76D2D">
        <w:t xml:space="preserve"> single trading area, </w:t>
      </w:r>
      <w:r w:rsidR="005F411C">
        <w:t xml:space="preserve">either </w:t>
      </w:r>
      <w:r w:rsidRPr="00C76D2D">
        <w:t xml:space="preserve">a city or state. A particular form of local advertising is known as </w:t>
      </w:r>
      <w:r w:rsidRPr="00A311B0">
        <w:rPr>
          <w:b/>
        </w:rPr>
        <w:t>cooperative</w:t>
      </w:r>
      <w:r w:rsidR="004937C2">
        <w:rPr>
          <w:b/>
        </w:rPr>
        <w:t xml:space="preserve"> advertising</w:t>
      </w:r>
      <w:r w:rsidRPr="00C76D2D">
        <w:t xml:space="preserve"> or </w:t>
      </w:r>
      <w:r w:rsidRPr="00A311B0">
        <w:rPr>
          <w:b/>
        </w:rPr>
        <w:t>co-op advertising</w:t>
      </w:r>
      <w:r w:rsidRPr="00C76D2D">
        <w:t xml:space="preserve"> in which national </w:t>
      </w:r>
      <w:r w:rsidR="00F2761F">
        <w:t xml:space="preserve">companies will </w:t>
      </w:r>
      <w:r w:rsidRPr="00C76D2D">
        <w:t xml:space="preserve">share advertising expenses with local </w:t>
      </w:r>
      <w:r w:rsidR="00DF1588">
        <w:t>dealers</w:t>
      </w:r>
      <w:r w:rsidRPr="00C76D2D">
        <w:t>.</w:t>
      </w:r>
    </w:p>
    <w:p w:rsidR="00CD51FD" w:rsidRPr="00C76D2D" w:rsidRDefault="00CD51FD" w:rsidP="00756B7C">
      <w:pPr>
        <w:pStyle w:val="OUA"/>
        <w:tabs>
          <w:tab w:val="clear" w:pos="-960"/>
          <w:tab w:val="clear" w:pos="720"/>
          <w:tab w:val="clear" w:pos="9360"/>
        </w:tabs>
        <w:spacing w:before="0" w:line="276" w:lineRule="auto"/>
        <w:ind w:left="284" w:firstLine="0"/>
      </w:pPr>
    </w:p>
    <w:p w:rsidR="00CD51FD" w:rsidRPr="00A311B0" w:rsidRDefault="00CD51FD" w:rsidP="00A311B0">
      <w:pPr>
        <w:pStyle w:val="OUI"/>
        <w:keepNext w:val="0"/>
        <w:tabs>
          <w:tab w:val="clear" w:pos="450"/>
          <w:tab w:val="clear" w:pos="9360"/>
        </w:tabs>
        <w:spacing w:before="0" w:line="276" w:lineRule="auto"/>
        <w:ind w:left="0" w:firstLine="0"/>
        <w:rPr>
          <w:b/>
        </w:rPr>
      </w:pPr>
      <w:r w:rsidRPr="00A311B0">
        <w:rPr>
          <w:b/>
        </w:rPr>
        <w:t>V</w:t>
      </w:r>
      <w:r w:rsidR="006118A2" w:rsidRPr="00A311B0">
        <w:rPr>
          <w:b/>
        </w:rPr>
        <w:t>I</w:t>
      </w:r>
      <w:r w:rsidRPr="00A311B0">
        <w:rPr>
          <w:b/>
        </w:rPr>
        <w:t>.</w:t>
      </w:r>
      <w:r w:rsidR="006A147C" w:rsidRPr="00A311B0">
        <w:rPr>
          <w:b/>
        </w:rPr>
        <w:t xml:space="preserve"> </w:t>
      </w:r>
      <w:r w:rsidRPr="00A311B0">
        <w:rPr>
          <w:b/>
        </w:rPr>
        <w:t>Advertising as a Business Process</w:t>
      </w:r>
    </w:p>
    <w:p w:rsidR="00A76B86" w:rsidRPr="004E3C02" w:rsidRDefault="00A76B86" w:rsidP="00A311B0">
      <w:pPr>
        <w:spacing w:line="276" w:lineRule="auto"/>
      </w:pPr>
    </w:p>
    <w:p w:rsidR="00A76B86" w:rsidRPr="00A311B0" w:rsidRDefault="00CD51FD" w:rsidP="00756B7C">
      <w:pPr>
        <w:pStyle w:val="OUA"/>
        <w:tabs>
          <w:tab w:val="clear" w:pos="-960"/>
          <w:tab w:val="clear" w:pos="720"/>
          <w:tab w:val="clear" w:pos="9360"/>
        </w:tabs>
        <w:spacing w:before="0" w:line="276" w:lineRule="auto"/>
        <w:ind w:left="284" w:firstLine="0"/>
        <w:rPr>
          <w:b/>
        </w:rPr>
      </w:pPr>
      <w:r w:rsidRPr="00A311B0">
        <w:rPr>
          <w:b/>
        </w:rPr>
        <w:t>A.</w:t>
      </w:r>
      <w:r w:rsidR="00A76B86" w:rsidRPr="00A311B0">
        <w:rPr>
          <w:b/>
        </w:rPr>
        <w:t xml:space="preserve"> </w:t>
      </w:r>
      <w:r w:rsidRPr="00A311B0">
        <w:rPr>
          <w:b/>
        </w:rPr>
        <w:t xml:space="preserve">The Role of Advertising in </w:t>
      </w:r>
      <w:r w:rsidR="00EC410A" w:rsidRPr="00A311B0">
        <w:rPr>
          <w:b/>
        </w:rPr>
        <w:t xml:space="preserve">the </w:t>
      </w:r>
      <w:r w:rsidRPr="00A311B0">
        <w:rPr>
          <w:b/>
        </w:rPr>
        <w:t>Marketing</w:t>
      </w:r>
      <w:r w:rsidR="00EC410A" w:rsidRPr="00A311B0">
        <w:rPr>
          <w:b/>
        </w:rPr>
        <w:t xml:space="preserve"> Mix</w:t>
      </w:r>
    </w:p>
    <w:p w:rsidR="00CD51FD" w:rsidRPr="00D22F42" w:rsidRDefault="00D22F42" w:rsidP="00756B7C">
      <w:pPr>
        <w:pStyle w:val="OUA"/>
        <w:tabs>
          <w:tab w:val="clear" w:pos="-960"/>
          <w:tab w:val="clear" w:pos="720"/>
          <w:tab w:val="clear" w:pos="9360"/>
        </w:tabs>
        <w:spacing w:before="0" w:line="276" w:lineRule="auto"/>
        <w:ind w:left="284" w:firstLine="0"/>
        <w:jc w:val="right"/>
      </w:pPr>
      <w:r w:rsidRPr="00A311B0">
        <w:rPr>
          <w:b/>
        </w:rPr>
        <w:t>PPT 1-</w:t>
      </w:r>
      <w:r>
        <w:rPr>
          <w:b/>
        </w:rPr>
        <w:t>15</w:t>
      </w:r>
      <w:r w:rsidR="00184C2B">
        <w:rPr>
          <w:b/>
        </w:rPr>
        <w:t>,</w:t>
      </w:r>
      <w:r w:rsidR="00563FA7">
        <w:rPr>
          <w:b/>
        </w:rPr>
        <w:t xml:space="preserve"> </w:t>
      </w:r>
      <w:r w:rsidR="00CC5CC6">
        <w:rPr>
          <w:b/>
        </w:rPr>
        <w:t>1-</w:t>
      </w:r>
      <w:r w:rsidR="00563FA7">
        <w:rPr>
          <w:b/>
        </w:rPr>
        <w:t>16</w:t>
      </w:r>
      <w:r w:rsidR="003A15BA">
        <w:rPr>
          <w:b/>
        </w:rPr>
        <w:t>,</w:t>
      </w:r>
      <w:r w:rsidR="00184C2B">
        <w:rPr>
          <w:b/>
        </w:rPr>
        <w:t xml:space="preserve"> and</w:t>
      </w:r>
      <w:r w:rsidR="00AE4E84">
        <w:rPr>
          <w:b/>
        </w:rPr>
        <w:t xml:space="preserve"> 1-17</w:t>
      </w:r>
    </w:p>
    <w:p w:rsidR="00E54189" w:rsidRDefault="00E54189" w:rsidP="00756B7C">
      <w:pPr>
        <w:pStyle w:val="OUA"/>
        <w:tabs>
          <w:tab w:val="clear" w:pos="-960"/>
          <w:tab w:val="clear" w:pos="720"/>
          <w:tab w:val="clear" w:pos="9360"/>
        </w:tabs>
        <w:spacing w:before="0" w:line="276" w:lineRule="auto"/>
        <w:ind w:left="284" w:firstLine="0"/>
      </w:pPr>
    </w:p>
    <w:p w:rsidR="00160ABB" w:rsidRPr="008A590C" w:rsidRDefault="00CD51FD" w:rsidP="00756B7C">
      <w:pPr>
        <w:pStyle w:val="OUA"/>
        <w:tabs>
          <w:tab w:val="clear" w:pos="-960"/>
          <w:tab w:val="clear" w:pos="720"/>
          <w:tab w:val="clear" w:pos="9360"/>
        </w:tabs>
        <w:spacing w:before="0" w:line="276" w:lineRule="auto"/>
        <w:ind w:left="284" w:firstLine="0"/>
      </w:pPr>
      <w:r w:rsidRPr="008A590C">
        <w:t>Marketing is the process of planning and executing the conception, pricing, promotion, and distribution of ideas, goods, and services to create exchanges that satisfy individual and organizational objectives.</w:t>
      </w:r>
      <w:r w:rsidR="009A7F22" w:rsidRPr="008A590C">
        <w:t xml:space="preserve"> </w:t>
      </w:r>
      <w:r w:rsidRPr="008A590C">
        <w:t xml:space="preserve">The </w:t>
      </w:r>
      <w:r w:rsidRPr="00756B7C">
        <w:t>marketing mix</w:t>
      </w:r>
      <w:r w:rsidRPr="008A590C">
        <w:t xml:space="preserve"> refers to the four primary areas of </w:t>
      </w:r>
      <w:r w:rsidR="00DA1C70" w:rsidRPr="008A590C">
        <w:t xml:space="preserve">responsibility and </w:t>
      </w:r>
      <w:r w:rsidRPr="008A590C">
        <w:t>decision making in marketing</w:t>
      </w:r>
      <w:r w:rsidR="009100EE" w:rsidRPr="008A590C">
        <w:t>.</w:t>
      </w:r>
      <w:r w:rsidR="00160ABB" w:rsidRPr="008A590C" w:rsidDel="00160ABB">
        <w:t xml:space="preserve"> </w:t>
      </w:r>
    </w:p>
    <w:p w:rsidR="00CB3E61" w:rsidRDefault="00CB3E61" w:rsidP="00A311B0">
      <w:pPr>
        <w:pStyle w:val="OUA"/>
        <w:tabs>
          <w:tab w:val="clear" w:pos="-960"/>
          <w:tab w:val="clear" w:pos="720"/>
          <w:tab w:val="clear" w:pos="9360"/>
        </w:tabs>
        <w:spacing w:before="0" w:line="276" w:lineRule="auto"/>
        <w:ind w:left="360" w:firstLine="0"/>
      </w:pPr>
    </w:p>
    <w:p w:rsidR="00CB3E61" w:rsidRPr="00A311B0" w:rsidRDefault="00CD51FD" w:rsidP="00756B7C">
      <w:pPr>
        <w:pStyle w:val="OUA"/>
        <w:tabs>
          <w:tab w:val="clear" w:pos="-960"/>
          <w:tab w:val="clear" w:pos="720"/>
          <w:tab w:val="clear" w:pos="9360"/>
        </w:tabs>
        <w:spacing w:before="0" w:line="276" w:lineRule="auto"/>
        <w:ind w:left="567" w:firstLine="0"/>
        <w:rPr>
          <w:b/>
        </w:rPr>
      </w:pPr>
      <w:r w:rsidRPr="00A311B0">
        <w:rPr>
          <w:b/>
        </w:rPr>
        <w:t>The Role of Advertising in Brand Management</w:t>
      </w:r>
    </w:p>
    <w:p w:rsidR="00CD51FD" w:rsidRPr="00A311B0" w:rsidRDefault="00CD51FD" w:rsidP="00756B7C">
      <w:pPr>
        <w:pStyle w:val="OUA"/>
        <w:tabs>
          <w:tab w:val="clear" w:pos="-960"/>
          <w:tab w:val="clear" w:pos="720"/>
          <w:tab w:val="clear" w:pos="9360"/>
        </w:tabs>
        <w:spacing w:before="0" w:line="276" w:lineRule="auto"/>
        <w:ind w:left="567" w:firstLine="0"/>
        <w:jc w:val="right"/>
        <w:rPr>
          <w:b/>
        </w:rPr>
      </w:pPr>
      <w:r w:rsidRPr="00A311B0">
        <w:rPr>
          <w:b/>
        </w:rPr>
        <w:t>PPT 1-1</w:t>
      </w:r>
      <w:r w:rsidR="00256F3D">
        <w:rPr>
          <w:b/>
        </w:rPr>
        <w:t>8</w:t>
      </w:r>
      <w:r w:rsidR="00184C2B">
        <w:rPr>
          <w:b/>
        </w:rPr>
        <w:t xml:space="preserve">, 1-19, and </w:t>
      </w:r>
      <w:r w:rsidR="00361275">
        <w:rPr>
          <w:b/>
        </w:rPr>
        <w:t>1-20</w:t>
      </w:r>
    </w:p>
    <w:p w:rsidR="00CB3E61" w:rsidRPr="00756B7C" w:rsidRDefault="00CB3E61" w:rsidP="00756B7C">
      <w:pPr>
        <w:pStyle w:val="OUA"/>
        <w:tabs>
          <w:tab w:val="clear" w:pos="-960"/>
          <w:tab w:val="clear" w:pos="720"/>
          <w:tab w:val="clear" w:pos="9360"/>
        </w:tabs>
        <w:spacing w:before="0" w:line="276" w:lineRule="auto"/>
        <w:ind w:left="567" w:firstLine="0"/>
        <w:rPr>
          <w:b/>
        </w:rPr>
      </w:pPr>
    </w:p>
    <w:p w:rsidR="00CD51FD" w:rsidRPr="00C76D2D" w:rsidRDefault="00CD51FD" w:rsidP="00756B7C">
      <w:pPr>
        <w:pStyle w:val="OUA"/>
        <w:tabs>
          <w:tab w:val="clear" w:pos="-960"/>
          <w:tab w:val="clear" w:pos="720"/>
          <w:tab w:val="clear" w:pos="9360"/>
        </w:tabs>
        <w:spacing w:before="0" w:line="276" w:lineRule="auto"/>
        <w:ind w:left="567" w:firstLine="0"/>
      </w:pPr>
      <w:r w:rsidRPr="004E3C02">
        <w:t xml:space="preserve">A </w:t>
      </w:r>
      <w:r w:rsidRPr="00A311B0">
        <w:rPr>
          <w:b/>
        </w:rPr>
        <w:t>brand</w:t>
      </w:r>
      <w:r w:rsidRPr="004E3C02">
        <w:t xml:space="preserve"> is a name, term, sign, symbol, or any other feature that identifies one s</w:t>
      </w:r>
      <w:r w:rsidRPr="00C76D2D">
        <w:t>eller’s good or service as distinct from those of other sellers. Advertising plays a critical role in brand development and management. In many ways, a brand is a firm’s most precious asset</w:t>
      </w:r>
      <w:r w:rsidR="000D1FEE">
        <w:t xml:space="preserve">. </w:t>
      </w:r>
      <w:r w:rsidRPr="00C76D2D">
        <w:t>Advertising affects brand development and management in five important ways:</w:t>
      </w:r>
    </w:p>
    <w:p w:rsidR="00CB3E61" w:rsidRDefault="00CB3E61"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Default="00CD51FD" w:rsidP="00756B7C">
      <w:pPr>
        <w:pStyle w:val="OUA"/>
        <w:tabs>
          <w:tab w:val="clear" w:pos="-960"/>
          <w:tab w:val="clear" w:pos="720"/>
          <w:tab w:val="clear" w:pos="9360"/>
        </w:tabs>
        <w:spacing w:before="0" w:line="276" w:lineRule="auto"/>
        <w:ind w:left="567" w:firstLine="0"/>
      </w:pPr>
      <w:r w:rsidRPr="00A311B0">
        <w:rPr>
          <w:b/>
        </w:rPr>
        <w:t>Information and persuasion</w:t>
      </w:r>
      <w:r w:rsidRPr="004E3C02">
        <w:t>: Advertising informs an</w:t>
      </w:r>
      <w:r w:rsidRPr="00C76D2D">
        <w:t>d persuades target audiences about the values a brand has to offer.</w:t>
      </w:r>
    </w:p>
    <w:p w:rsidR="0085093E" w:rsidRPr="00C76D2D" w:rsidRDefault="0085093E"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Introduction of a new brand or brand extensions</w:t>
      </w:r>
      <w:r w:rsidR="00244722" w:rsidRPr="00A311B0">
        <w:rPr>
          <w:b/>
        </w:rPr>
        <w:t xml:space="preserve"> (variants)</w:t>
      </w:r>
      <w:r w:rsidRPr="00C76D2D">
        <w:t xml:space="preserve">: A </w:t>
      </w:r>
      <w:r w:rsidRPr="00A311B0">
        <w:rPr>
          <w:b/>
        </w:rPr>
        <w:t>brand extension</w:t>
      </w:r>
      <w:r w:rsidRPr="00C76D2D">
        <w:t xml:space="preserve"> </w:t>
      </w:r>
      <w:r w:rsidR="00186626">
        <w:t xml:space="preserve">(also referred to as a </w:t>
      </w:r>
      <w:r w:rsidR="00186626" w:rsidRPr="00A311B0">
        <w:rPr>
          <w:b/>
        </w:rPr>
        <w:t>brand variant</w:t>
      </w:r>
      <w:r w:rsidR="00186626">
        <w:t xml:space="preserve">) </w:t>
      </w:r>
      <w:r w:rsidRPr="00C76D2D">
        <w:t>is an adaptation of an existing brand to a new product area. Advertising is essential to inform consumers about the extension.</w:t>
      </w:r>
    </w:p>
    <w:p w:rsidR="0085093E" w:rsidRDefault="0085093E"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r w:rsidRPr="00A311B0">
        <w:rPr>
          <w:b/>
        </w:rPr>
        <w:t>Building and maintaining brand loyalty among consumers</w:t>
      </w:r>
      <w:r w:rsidRPr="00C76D2D">
        <w:t xml:space="preserve">: </w:t>
      </w:r>
      <w:r w:rsidRPr="00A311B0">
        <w:rPr>
          <w:b/>
        </w:rPr>
        <w:t>Brand loyalty</w:t>
      </w:r>
      <w:r w:rsidRPr="00C76D2D">
        <w:t xml:space="preserve"> occurs when a consumer repeatedly purchases the same brand to the exclusion of competitor’s brands. </w:t>
      </w:r>
      <w:r w:rsidRPr="00A311B0">
        <w:rPr>
          <w:b/>
        </w:rPr>
        <w:t>Brand equity</w:t>
      </w:r>
      <w:r w:rsidRPr="00C76D2D">
        <w:t xml:space="preserve"> is </w:t>
      </w:r>
      <w:r w:rsidR="00091724">
        <w:t>a set of brand assets linked to a brand, its name, and symbol.</w:t>
      </w:r>
    </w:p>
    <w:p w:rsidR="00174AA1" w:rsidRDefault="00174AA1"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Creating an image and meaning for the brand</w:t>
      </w:r>
      <w:r w:rsidRPr="00C76D2D">
        <w:t xml:space="preserve">: Advertising can communicate how a brand </w:t>
      </w:r>
      <w:r w:rsidR="00E2238D">
        <w:t>fulfills</w:t>
      </w:r>
      <w:r w:rsidRPr="00C76D2D">
        <w:t xml:space="preserve"> needs and desires and therefore plays an important role in attracting consumers to brands they find useful and satisfying.</w:t>
      </w:r>
    </w:p>
    <w:p w:rsidR="00174AA1" w:rsidRDefault="00174AA1"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Building and maintaining brand loyalty within the trade</w:t>
      </w:r>
      <w:r w:rsidRPr="00C76D2D">
        <w:t>: Advertising and integrated promotions can influence brand preferences in wholesalers and retailers. Marketers can provide training, point-of-purchase advertising displays, and traffic-building events as well as discount pricing and premiums.</w:t>
      </w:r>
    </w:p>
    <w:p w:rsidR="00136C59" w:rsidRDefault="00136C59"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136C59" w:rsidRPr="00A311B0" w:rsidRDefault="00D02DE5" w:rsidP="00756B7C">
      <w:pPr>
        <w:pStyle w:val="OUA"/>
        <w:tabs>
          <w:tab w:val="clear" w:pos="-960"/>
          <w:tab w:val="clear" w:pos="720"/>
          <w:tab w:val="clear" w:pos="9360"/>
        </w:tabs>
        <w:spacing w:before="0" w:line="276" w:lineRule="auto"/>
        <w:ind w:left="567" w:firstLine="0"/>
        <w:rPr>
          <w:b/>
        </w:rPr>
      </w:pPr>
      <w:r w:rsidRPr="00A311B0">
        <w:rPr>
          <w:b/>
        </w:rPr>
        <w:t xml:space="preserve">The Role of </w:t>
      </w:r>
      <w:r w:rsidR="00CD51FD" w:rsidRPr="00A311B0">
        <w:rPr>
          <w:b/>
        </w:rPr>
        <w:t>Advertising</w:t>
      </w:r>
      <w:r w:rsidR="00155BF2" w:rsidRPr="00A311B0">
        <w:rPr>
          <w:b/>
        </w:rPr>
        <w:t xml:space="preserve"> </w:t>
      </w:r>
      <w:r w:rsidR="00CD51FD" w:rsidRPr="00A311B0">
        <w:rPr>
          <w:b/>
        </w:rPr>
        <w:t>in Market Segmentation, Differentiation, and</w:t>
      </w:r>
      <w:r w:rsidR="00136C59" w:rsidRPr="00A311B0">
        <w:rPr>
          <w:b/>
        </w:rPr>
        <w:t xml:space="preserve"> </w:t>
      </w:r>
      <w:r w:rsidR="00CD51FD" w:rsidRPr="00A311B0">
        <w:rPr>
          <w:b/>
        </w:rPr>
        <w:t>Positioning</w:t>
      </w:r>
    </w:p>
    <w:p w:rsidR="00CD51FD" w:rsidRPr="00A311B0" w:rsidRDefault="00844764" w:rsidP="00756B7C">
      <w:pPr>
        <w:pStyle w:val="OUA"/>
        <w:tabs>
          <w:tab w:val="clear" w:pos="-960"/>
          <w:tab w:val="clear" w:pos="720"/>
          <w:tab w:val="clear" w:pos="9360"/>
        </w:tabs>
        <w:spacing w:before="0" w:line="276" w:lineRule="auto"/>
        <w:ind w:left="5670" w:firstLine="0"/>
        <w:jc w:val="right"/>
        <w:rPr>
          <w:b/>
        </w:rPr>
      </w:pPr>
      <w:r>
        <w:rPr>
          <w:b/>
        </w:rPr>
        <w:t>PPT 1-21</w:t>
      </w:r>
      <w:r w:rsidR="00184C2B">
        <w:rPr>
          <w:b/>
        </w:rPr>
        <w:t>,</w:t>
      </w:r>
      <w:r w:rsidR="00B516D0">
        <w:rPr>
          <w:b/>
        </w:rPr>
        <w:t xml:space="preserve"> 1-22</w:t>
      </w:r>
      <w:r w:rsidR="00FE2523">
        <w:rPr>
          <w:b/>
        </w:rPr>
        <w:t>,</w:t>
      </w:r>
      <w:r w:rsidR="00184C2B">
        <w:rPr>
          <w:b/>
        </w:rPr>
        <w:t xml:space="preserve"> and</w:t>
      </w:r>
      <w:r w:rsidR="00B516D0">
        <w:rPr>
          <w:b/>
        </w:rPr>
        <w:t xml:space="preserve"> 1-23</w:t>
      </w:r>
    </w:p>
    <w:p w:rsidR="00136C59" w:rsidRDefault="00136C59"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4E3C02">
        <w:t>Advertising is critical to segmentation, differentiation, and posi</w:t>
      </w:r>
      <w:r w:rsidRPr="00C76D2D">
        <w:t>tioning strategies:</w:t>
      </w:r>
    </w:p>
    <w:p w:rsidR="00020EC4" w:rsidRDefault="00020EC4"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Market segmentation</w:t>
      </w:r>
      <w:r w:rsidR="00020EC4">
        <w:t xml:space="preserve"> is the process of b</w:t>
      </w:r>
      <w:r w:rsidRPr="00C76D2D">
        <w:t xml:space="preserve">reaking down a large, </w:t>
      </w:r>
      <w:r w:rsidR="00887B00">
        <w:t xml:space="preserve">widely varied (heterogeneous) </w:t>
      </w:r>
      <w:r w:rsidRPr="00C76D2D">
        <w:t xml:space="preserve">market into </w:t>
      </w:r>
      <w:r w:rsidR="009F7F30">
        <w:t xml:space="preserve">submarkets, or </w:t>
      </w:r>
      <w:r w:rsidRPr="00C76D2D">
        <w:t>segments</w:t>
      </w:r>
      <w:r w:rsidR="009F7F30">
        <w:t>,</w:t>
      </w:r>
      <w:r w:rsidRPr="00C76D2D">
        <w:t xml:space="preserve"> that are more </w:t>
      </w:r>
      <w:r w:rsidR="00DE5200">
        <w:t>similar in terms of consumer characteristics</w:t>
      </w:r>
      <w:r w:rsidRPr="00C76D2D">
        <w:t>.</w:t>
      </w:r>
    </w:p>
    <w:p w:rsidR="00267674" w:rsidRDefault="00267674"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Differentiation</w:t>
      </w:r>
      <w:r w:rsidR="00267674">
        <w:t xml:space="preserve"> is the process of</w:t>
      </w:r>
      <w:r w:rsidRPr="00C76D2D">
        <w:t xml:space="preserve"> </w:t>
      </w:r>
      <w:r w:rsidR="00267674">
        <w:t>c</w:t>
      </w:r>
      <w:r w:rsidRPr="00C76D2D">
        <w:t>reating a perceived difference</w:t>
      </w:r>
      <w:r w:rsidR="00B976A8">
        <w:t>, in the mind of the consumer</w:t>
      </w:r>
      <w:r w:rsidR="00E830CF">
        <w:t>,</w:t>
      </w:r>
      <w:r w:rsidRPr="00C76D2D">
        <w:t xml:space="preserve"> between </w:t>
      </w:r>
      <w:r w:rsidR="00E830CF">
        <w:t>a</w:t>
      </w:r>
      <w:r w:rsidRPr="00C76D2D">
        <w:t xml:space="preserve"> brand and </w:t>
      </w:r>
      <w:r w:rsidR="00C75D97">
        <w:t xml:space="preserve">its </w:t>
      </w:r>
      <w:r w:rsidRPr="00C76D2D">
        <w:t>competition.</w:t>
      </w:r>
    </w:p>
    <w:p w:rsidR="00560ABB" w:rsidRDefault="00560ABB"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3A1E5F" w:rsidRPr="00C76D2D" w:rsidRDefault="00CD51FD" w:rsidP="00756B7C">
      <w:pPr>
        <w:pStyle w:val="21"/>
        <w:spacing w:line="276" w:lineRule="auto"/>
        <w:ind w:left="567"/>
        <w:jc w:val="left"/>
      </w:pPr>
      <w:r w:rsidRPr="00A311B0">
        <w:rPr>
          <w:b/>
        </w:rPr>
        <w:t>Positioning</w:t>
      </w:r>
      <w:r w:rsidR="003F1950">
        <w:t xml:space="preserve"> is the process of d</w:t>
      </w:r>
      <w:r w:rsidRPr="00C76D2D">
        <w:t xml:space="preserve">esigning a </w:t>
      </w:r>
      <w:r w:rsidR="00D02C2B">
        <w:t xml:space="preserve">brand </w:t>
      </w:r>
      <w:r w:rsidRPr="00C76D2D">
        <w:t xml:space="preserve">so that it can occupy a distinct </w:t>
      </w:r>
      <w:r w:rsidR="00B12DE5">
        <w:t xml:space="preserve">and valued </w:t>
      </w:r>
      <w:r w:rsidRPr="00C76D2D">
        <w:t xml:space="preserve">place in the target </w:t>
      </w:r>
      <w:r w:rsidR="00567691">
        <w:t xml:space="preserve">consumer’s </w:t>
      </w:r>
      <w:r w:rsidRPr="00C76D2D">
        <w:t>mind</w:t>
      </w:r>
      <w:r w:rsidR="00166C22">
        <w:t xml:space="preserve"> relative to other brands</w:t>
      </w:r>
      <w:r w:rsidRPr="00C76D2D">
        <w:t>.</w:t>
      </w:r>
      <w:r w:rsidR="00F969CE">
        <w:t xml:space="preserve"> There are three positioning strategic decisions to be made. A firm must decide on the </w:t>
      </w:r>
      <w:r w:rsidR="00F969CE" w:rsidRPr="00A311B0">
        <w:rPr>
          <w:b/>
        </w:rPr>
        <w:t>external position</w:t>
      </w:r>
      <w:r w:rsidR="00F969CE">
        <w:t xml:space="preserve"> for a brand—that is, the niche the brand will pursue relative to all the competitive brands on the market. Additionally, an </w:t>
      </w:r>
      <w:r w:rsidR="00F969CE" w:rsidRPr="00A311B0">
        <w:rPr>
          <w:b/>
        </w:rPr>
        <w:t>internal position</w:t>
      </w:r>
      <w:r w:rsidR="00F969CE">
        <w:t xml:space="preserve"> must be achieved with regard to the other, similar brands the firm itself markets.</w:t>
      </w:r>
      <w:r w:rsidR="003F576C">
        <w:t xml:space="preserve"> Finally, </w:t>
      </w:r>
      <w:r w:rsidR="003F576C" w:rsidRPr="00A311B0">
        <w:rPr>
          <w:b/>
        </w:rPr>
        <w:t>repositioning</w:t>
      </w:r>
      <w:r w:rsidR="003F576C">
        <w:t xml:space="preserve"> occurs when a firm believes that a brand needs to be revived or updated to address changing market or competitive conditions.</w:t>
      </w:r>
    </w:p>
    <w:p w:rsidR="00653D84" w:rsidRDefault="00653D84"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244722" w:rsidRPr="00A311B0" w:rsidRDefault="00413EDB" w:rsidP="00756B7C">
      <w:pPr>
        <w:pStyle w:val="OUA"/>
        <w:tabs>
          <w:tab w:val="clear" w:pos="-960"/>
          <w:tab w:val="clear" w:pos="720"/>
          <w:tab w:val="clear" w:pos="9360"/>
        </w:tabs>
        <w:spacing w:before="0" w:line="276" w:lineRule="auto"/>
        <w:ind w:left="567" w:firstLine="0"/>
        <w:rPr>
          <w:b/>
        </w:rPr>
      </w:pPr>
      <w:r w:rsidRPr="00A311B0">
        <w:rPr>
          <w:b/>
        </w:rPr>
        <w:t xml:space="preserve">The Role of </w:t>
      </w:r>
      <w:r w:rsidR="00CD51FD" w:rsidRPr="00A311B0">
        <w:rPr>
          <w:b/>
        </w:rPr>
        <w:t xml:space="preserve">Advertising in </w:t>
      </w:r>
      <w:r w:rsidR="00244722" w:rsidRPr="00A311B0">
        <w:rPr>
          <w:b/>
        </w:rPr>
        <w:t xml:space="preserve">Contributing to </w:t>
      </w:r>
      <w:r w:rsidR="00CD51FD" w:rsidRPr="00A311B0">
        <w:rPr>
          <w:b/>
        </w:rPr>
        <w:t>Revenue and Profit Generation</w:t>
      </w:r>
    </w:p>
    <w:p w:rsidR="00CD51FD" w:rsidRPr="00A311B0" w:rsidRDefault="001F20BD" w:rsidP="00756B7C">
      <w:pPr>
        <w:pStyle w:val="OUA"/>
        <w:tabs>
          <w:tab w:val="clear" w:pos="-960"/>
          <w:tab w:val="clear" w:pos="720"/>
          <w:tab w:val="clear" w:pos="9360"/>
        </w:tabs>
        <w:spacing w:before="0" w:line="276" w:lineRule="auto"/>
        <w:ind w:left="567" w:firstLine="0"/>
        <w:jc w:val="right"/>
        <w:rPr>
          <w:b/>
        </w:rPr>
      </w:pPr>
      <w:r>
        <w:rPr>
          <w:b/>
        </w:rPr>
        <w:t>PPT 1-24</w:t>
      </w:r>
    </w:p>
    <w:p w:rsidR="00F27D68" w:rsidRDefault="00F27D68"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Default="00CD51FD" w:rsidP="00756B7C">
      <w:pPr>
        <w:pStyle w:val="OUA"/>
        <w:tabs>
          <w:tab w:val="clear" w:pos="-960"/>
          <w:tab w:val="clear" w:pos="720"/>
          <w:tab w:val="clear" w:pos="9360"/>
        </w:tabs>
        <w:spacing w:before="0" w:line="276" w:lineRule="auto"/>
        <w:ind w:left="567" w:firstLine="0"/>
      </w:pPr>
      <w:r w:rsidRPr="004E3C02">
        <w:t xml:space="preserve">Advertising communicates </w:t>
      </w:r>
      <w:r w:rsidR="00E025A8">
        <w:t xml:space="preserve">persuasive information to audiences based on </w:t>
      </w:r>
      <w:r w:rsidRPr="004E3C02">
        <w:t>the value</w:t>
      </w:r>
      <w:r w:rsidR="00E025A8">
        <w:t>s</w:t>
      </w:r>
      <w:r w:rsidRPr="004E3C02">
        <w:t xml:space="preserve"> created </w:t>
      </w:r>
      <w:r w:rsidR="00E93EFB">
        <w:t>in</w:t>
      </w:r>
      <w:r w:rsidRPr="004E3C02">
        <w:t xml:space="preserve"> the marketing mix </w:t>
      </w:r>
      <w:r w:rsidR="00E93EFB">
        <w:t>related to the product</w:t>
      </w:r>
      <w:r w:rsidR="00455D73">
        <w:t>, its price</w:t>
      </w:r>
      <w:r w:rsidR="00CA4850">
        <w:t>,</w:t>
      </w:r>
      <w:r w:rsidR="00455D73">
        <w:t xml:space="preserve"> or its distribution. </w:t>
      </w:r>
      <w:r w:rsidR="0033128D">
        <w:t>Advertising</w:t>
      </w:r>
      <w:r w:rsidRPr="004E3C02">
        <w:t xml:space="preserve"> contributes to </w:t>
      </w:r>
      <w:r w:rsidR="0033128D">
        <w:t xml:space="preserve">the process of creating sales and </w:t>
      </w:r>
      <w:r w:rsidRPr="004E3C02">
        <w:t>revenue</w:t>
      </w:r>
      <w:r w:rsidR="00421404">
        <w:t>.</w:t>
      </w:r>
    </w:p>
    <w:p w:rsidR="00EE584A" w:rsidRDefault="00EE584A"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9A5A7B" w:rsidRDefault="00FD5AE4" w:rsidP="00756B7C">
      <w:pPr>
        <w:pStyle w:val="OUA"/>
        <w:tabs>
          <w:tab w:val="clear" w:pos="-960"/>
          <w:tab w:val="clear" w:pos="720"/>
          <w:tab w:val="clear" w:pos="9360"/>
        </w:tabs>
        <w:spacing w:before="0" w:line="276" w:lineRule="auto"/>
        <w:ind w:left="567" w:firstLine="0"/>
      </w:pPr>
      <w:r>
        <w:t xml:space="preserve">When an organization creates large-scale demand for its brand, the quantity of product produced is increased, and </w:t>
      </w:r>
      <w:r w:rsidRPr="00A311B0">
        <w:rPr>
          <w:b/>
        </w:rPr>
        <w:t>economies of scale</w:t>
      </w:r>
      <w:r>
        <w:t xml:space="preserve"> lead to lower unit production costs.</w:t>
      </w:r>
      <w:r w:rsidR="00FB7CA0" w:rsidRPr="00FB7CA0">
        <w:t xml:space="preserve"> </w:t>
      </w:r>
      <w:r w:rsidR="00FB7CA0">
        <w:t>Advertising contributes to demand stimulation by communicating to the market about the features and availability of a brand. By contributing to demand stimulation, advertising then contributes to the process of creating these economies of scale, which ultimately translates into higher profits per unit for the organization.</w:t>
      </w:r>
    </w:p>
    <w:p w:rsidR="00EE584A" w:rsidRDefault="00EE584A"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0D223F" w:rsidRPr="004E3C02" w:rsidRDefault="000D223F" w:rsidP="00C15D98">
      <w:pPr>
        <w:pStyle w:val="21"/>
        <w:tabs>
          <w:tab w:val="clear" w:pos="-960"/>
          <w:tab w:val="clear" w:pos="0"/>
          <w:tab w:val="clear" w:pos="720"/>
          <w:tab w:val="clear" w:pos="1080"/>
          <w:tab w:val="clear" w:pos="1800"/>
          <w:tab w:val="clear" w:pos="2160"/>
          <w:tab w:val="clear" w:pos="9099"/>
          <w:tab w:val="clear" w:pos="9450"/>
        </w:tabs>
        <w:spacing w:line="276" w:lineRule="auto"/>
        <w:ind w:left="567"/>
        <w:jc w:val="left"/>
      </w:pPr>
      <w:r>
        <w:t xml:space="preserve">When consumers are brand loyal, they are generally less sensitive to price increases for the brand. In economic terms, this is known as </w:t>
      </w:r>
      <w:r w:rsidRPr="00A311B0">
        <w:rPr>
          <w:b/>
        </w:rPr>
        <w:t>inelasticity of demand</w:t>
      </w:r>
      <w:r>
        <w:t>.</w:t>
      </w:r>
      <w:r w:rsidR="00ED43B7">
        <w:t xml:space="preserve"> Advertising contributes directly to brand loyalty, and thus to inelasticity of demand, by persuading and reminding consumers of the satisfactions and values related to a brand and why they want to choose that brand over </w:t>
      </w:r>
      <w:r w:rsidR="00ED43B7" w:rsidRPr="00C15D98">
        <w:t>competitors’ brands.</w:t>
      </w:r>
    </w:p>
    <w:p w:rsidR="00F73DEC" w:rsidRDefault="00F73DEC"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F73DEC" w:rsidRPr="00A311B0" w:rsidRDefault="00CD51FD" w:rsidP="00756B7C">
      <w:pPr>
        <w:pStyle w:val="OUA"/>
        <w:tabs>
          <w:tab w:val="clear" w:pos="-960"/>
          <w:tab w:val="clear" w:pos="720"/>
          <w:tab w:val="clear" w:pos="9360"/>
        </w:tabs>
        <w:spacing w:before="0" w:line="276" w:lineRule="auto"/>
        <w:ind w:left="284" w:firstLine="0"/>
        <w:rPr>
          <w:b/>
        </w:rPr>
      </w:pPr>
      <w:r w:rsidRPr="00A311B0">
        <w:rPr>
          <w:b/>
        </w:rPr>
        <w:t>B.</w:t>
      </w:r>
      <w:r w:rsidR="00F73DEC" w:rsidRPr="00A311B0">
        <w:rPr>
          <w:b/>
        </w:rPr>
        <w:t xml:space="preserve"> </w:t>
      </w:r>
      <w:r w:rsidRPr="00A311B0">
        <w:rPr>
          <w:b/>
        </w:rPr>
        <w:t>Types of Advertising</w:t>
      </w:r>
    </w:p>
    <w:p w:rsidR="00CD51FD" w:rsidRPr="00A311B0" w:rsidRDefault="001F20BD" w:rsidP="00D03923">
      <w:pPr>
        <w:pStyle w:val="OUA"/>
        <w:tabs>
          <w:tab w:val="clear" w:pos="-960"/>
          <w:tab w:val="clear" w:pos="720"/>
          <w:tab w:val="clear" w:pos="9360"/>
        </w:tabs>
        <w:spacing w:before="0" w:line="276" w:lineRule="auto"/>
        <w:ind w:left="4536" w:firstLine="0"/>
        <w:jc w:val="right"/>
        <w:rPr>
          <w:b/>
        </w:rPr>
      </w:pPr>
      <w:r>
        <w:rPr>
          <w:b/>
        </w:rPr>
        <w:t>PPT 1-25</w:t>
      </w:r>
      <w:r w:rsidR="00184C2B">
        <w:rPr>
          <w:b/>
        </w:rPr>
        <w:t xml:space="preserve">, PPT 1-26, </w:t>
      </w:r>
      <w:r w:rsidR="00DC19C5">
        <w:rPr>
          <w:b/>
        </w:rPr>
        <w:t>1-27,</w:t>
      </w:r>
      <w:r w:rsidR="00FE2523">
        <w:rPr>
          <w:b/>
        </w:rPr>
        <w:t xml:space="preserve"> and</w:t>
      </w:r>
      <w:r w:rsidR="00184C2B">
        <w:rPr>
          <w:b/>
        </w:rPr>
        <w:t xml:space="preserve"> </w:t>
      </w:r>
      <w:r w:rsidR="00504CD6">
        <w:rPr>
          <w:b/>
        </w:rPr>
        <w:t>1-</w:t>
      </w:r>
      <w:r w:rsidR="00410D74">
        <w:rPr>
          <w:b/>
        </w:rPr>
        <w:t>28</w:t>
      </w:r>
    </w:p>
    <w:p w:rsidR="00F73DEC" w:rsidRDefault="00F73DEC" w:rsidP="00A311B0">
      <w:pPr>
        <w:pStyle w:val="OUA"/>
        <w:tabs>
          <w:tab w:val="clear" w:pos="-960"/>
          <w:tab w:val="clear" w:pos="720"/>
          <w:tab w:val="clear" w:pos="9360"/>
        </w:tabs>
        <w:spacing w:before="0" w:line="276" w:lineRule="auto"/>
        <w:ind w:left="360" w:firstLine="0"/>
      </w:pPr>
    </w:p>
    <w:p w:rsidR="00232684" w:rsidRPr="00A311B0" w:rsidRDefault="00CD51FD" w:rsidP="00756B7C">
      <w:pPr>
        <w:pStyle w:val="OUA"/>
        <w:tabs>
          <w:tab w:val="clear" w:pos="-960"/>
          <w:tab w:val="clear" w:pos="720"/>
          <w:tab w:val="clear" w:pos="9360"/>
        </w:tabs>
        <w:spacing w:before="0" w:line="276" w:lineRule="auto"/>
        <w:ind w:left="567" w:firstLine="0"/>
        <w:rPr>
          <w:b/>
        </w:rPr>
      </w:pPr>
      <w:r w:rsidRPr="00A311B0">
        <w:rPr>
          <w:b/>
        </w:rPr>
        <w:t xml:space="preserve">Primary </w:t>
      </w:r>
      <w:r w:rsidR="00232684" w:rsidRPr="00A311B0">
        <w:rPr>
          <w:b/>
        </w:rPr>
        <w:t>versus Selective D</w:t>
      </w:r>
      <w:r w:rsidRPr="00A311B0">
        <w:rPr>
          <w:b/>
        </w:rPr>
        <w:t xml:space="preserve">emand </w:t>
      </w:r>
      <w:r w:rsidR="00232684" w:rsidRPr="00A311B0">
        <w:rPr>
          <w:b/>
        </w:rPr>
        <w:t>S</w:t>
      </w:r>
      <w:r w:rsidRPr="00A311B0">
        <w:rPr>
          <w:b/>
        </w:rPr>
        <w:t>timulation</w:t>
      </w:r>
    </w:p>
    <w:p w:rsidR="00232684" w:rsidRDefault="00232684"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F73DEC" w:rsidRDefault="009C3186"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r>
        <w:t xml:space="preserve">In </w:t>
      </w:r>
      <w:r w:rsidRPr="00A311B0">
        <w:rPr>
          <w:b/>
        </w:rPr>
        <w:t>primary demand simulation</w:t>
      </w:r>
      <w:r>
        <w:t xml:space="preserve">, </w:t>
      </w:r>
      <w:r w:rsidR="0062799A">
        <w:t xml:space="preserve">a company would be trying to create a </w:t>
      </w:r>
      <w:r w:rsidR="00CD51FD" w:rsidRPr="00C76D2D">
        <w:t>demand for an entire product category</w:t>
      </w:r>
      <w:r w:rsidR="0062799A">
        <w:t>.</w:t>
      </w:r>
      <w:r w:rsidR="00374E24" w:rsidRPr="00C76D2D" w:rsidDel="00374E24">
        <w:t xml:space="preserve"> </w:t>
      </w:r>
      <w:r w:rsidR="008E34AA">
        <w:t xml:space="preserve">The purpose of </w:t>
      </w:r>
      <w:r w:rsidR="008E34AA" w:rsidRPr="00A311B0">
        <w:rPr>
          <w:b/>
        </w:rPr>
        <w:t>s</w:t>
      </w:r>
      <w:r w:rsidR="00CD51FD" w:rsidRPr="00A311B0">
        <w:rPr>
          <w:b/>
        </w:rPr>
        <w:t>elective demand stimulation</w:t>
      </w:r>
      <w:r w:rsidR="008E34AA">
        <w:t xml:space="preserve"> is to point out a brand’s unique benefits </w:t>
      </w:r>
      <w:r w:rsidR="00CD51FD" w:rsidRPr="00C76D2D">
        <w:t>compared to competition. The true power of advertising lies here.</w:t>
      </w:r>
    </w:p>
    <w:p w:rsidR="00735965" w:rsidRDefault="00735965"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9309AC" w:rsidRPr="00A311B0" w:rsidRDefault="009309AC" w:rsidP="00756B7C">
      <w:pPr>
        <w:pStyle w:val="OUA"/>
        <w:tabs>
          <w:tab w:val="clear" w:pos="-960"/>
          <w:tab w:val="clear" w:pos="720"/>
          <w:tab w:val="clear" w:pos="9360"/>
        </w:tabs>
        <w:spacing w:before="0" w:line="276" w:lineRule="auto"/>
        <w:ind w:left="567" w:firstLine="0"/>
        <w:rPr>
          <w:b/>
        </w:rPr>
      </w:pPr>
      <w:r w:rsidRPr="00A311B0">
        <w:rPr>
          <w:b/>
        </w:rPr>
        <w:t>Direct versus Delayed Response Advertising</w:t>
      </w:r>
    </w:p>
    <w:p w:rsidR="009309AC" w:rsidRDefault="009309AC"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A311B0" w:rsidRDefault="00CD51FD" w:rsidP="00756B7C">
      <w:pPr>
        <w:pStyle w:val="OUA"/>
        <w:tabs>
          <w:tab w:val="clear" w:pos="-960"/>
          <w:tab w:val="clear" w:pos="720"/>
          <w:tab w:val="clear" w:pos="9360"/>
        </w:tabs>
        <w:spacing w:before="0" w:line="276" w:lineRule="auto"/>
        <w:ind w:left="567" w:firstLine="0"/>
        <w:rPr>
          <w:b/>
        </w:rPr>
      </w:pPr>
      <w:r w:rsidRPr="00A311B0">
        <w:rPr>
          <w:b/>
        </w:rPr>
        <w:t>Direct response advertising</w:t>
      </w:r>
      <w:r w:rsidRPr="00C76D2D">
        <w:t xml:space="preserve"> asks </w:t>
      </w:r>
      <w:r w:rsidR="00CD638B">
        <w:t xml:space="preserve">consumers </w:t>
      </w:r>
      <w:r w:rsidRPr="00C76D2D">
        <w:t xml:space="preserve">to </w:t>
      </w:r>
      <w:r w:rsidR="00CD638B">
        <w:t xml:space="preserve">act </w:t>
      </w:r>
      <w:r w:rsidRPr="00C76D2D">
        <w:t>immediate</w:t>
      </w:r>
      <w:r w:rsidR="00CD638B">
        <w:t>ly</w:t>
      </w:r>
      <w:r w:rsidR="00CA4850">
        <w:t>.</w:t>
      </w:r>
      <w:r w:rsidR="0006623A">
        <w:t xml:space="preserve"> </w:t>
      </w:r>
    </w:p>
    <w:p w:rsidR="00CD51FD" w:rsidRDefault="00CD51FD"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r w:rsidRPr="00A311B0">
        <w:rPr>
          <w:b/>
        </w:rPr>
        <w:t>•</w:t>
      </w:r>
      <w:r w:rsidRPr="00A311B0">
        <w:rPr>
          <w:b/>
        </w:rPr>
        <w:tab/>
        <w:t>Delayed response advertising</w:t>
      </w:r>
      <w:r w:rsidR="0006623A">
        <w:t xml:space="preserve"> relies on </w:t>
      </w:r>
      <w:r w:rsidRPr="00C76D2D">
        <w:t xml:space="preserve">imagery and </w:t>
      </w:r>
      <w:r w:rsidR="0006623A">
        <w:t xml:space="preserve">message themes that </w:t>
      </w:r>
      <w:r w:rsidRPr="00C76D2D">
        <w:t>emphasize</w:t>
      </w:r>
      <w:r w:rsidR="00EF1A3B">
        <w:t xml:space="preserve"> the benefits and </w:t>
      </w:r>
      <w:r w:rsidR="001C7AF7">
        <w:t>satisfying characteristics of a</w:t>
      </w:r>
      <w:r w:rsidRPr="00C76D2D">
        <w:t xml:space="preserve"> brand</w:t>
      </w:r>
      <w:r w:rsidR="001C7AF7">
        <w:t>.</w:t>
      </w:r>
    </w:p>
    <w:p w:rsidR="00DF042C" w:rsidRPr="00C76D2D" w:rsidRDefault="00DF042C"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710B38" w:rsidRDefault="00CD51FD" w:rsidP="00756B7C">
      <w:pPr>
        <w:pStyle w:val="OUA"/>
        <w:tabs>
          <w:tab w:val="clear" w:pos="-960"/>
          <w:tab w:val="clear" w:pos="720"/>
          <w:tab w:val="clear" w:pos="9360"/>
        </w:tabs>
        <w:spacing w:before="0" w:line="276" w:lineRule="auto"/>
        <w:ind w:left="567" w:firstLine="0"/>
      </w:pPr>
      <w:r w:rsidRPr="00A311B0">
        <w:rPr>
          <w:b/>
        </w:rPr>
        <w:t>Corporate v</w:t>
      </w:r>
      <w:r w:rsidR="00710B38">
        <w:rPr>
          <w:b/>
        </w:rPr>
        <w:t>er</w:t>
      </w:r>
      <w:r w:rsidRPr="00A311B0">
        <w:rPr>
          <w:b/>
        </w:rPr>
        <w:t>s</w:t>
      </w:r>
      <w:r w:rsidR="00710B38">
        <w:rPr>
          <w:b/>
        </w:rPr>
        <w:t>us</w:t>
      </w:r>
      <w:r w:rsidRPr="00A311B0">
        <w:rPr>
          <w:b/>
        </w:rPr>
        <w:t xml:space="preserve"> </w:t>
      </w:r>
      <w:r w:rsidR="00710B38">
        <w:rPr>
          <w:b/>
        </w:rPr>
        <w:t>B</w:t>
      </w:r>
      <w:r w:rsidRPr="00A311B0">
        <w:rPr>
          <w:b/>
        </w:rPr>
        <w:t xml:space="preserve">rand </w:t>
      </w:r>
      <w:r w:rsidR="00710B38">
        <w:rPr>
          <w:b/>
        </w:rPr>
        <w:t>A</w:t>
      </w:r>
      <w:r w:rsidRPr="00A311B0">
        <w:rPr>
          <w:b/>
        </w:rPr>
        <w:t>dvertising</w:t>
      </w:r>
    </w:p>
    <w:p w:rsidR="00710B38" w:rsidRDefault="00710B38" w:rsidP="00756B7C">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p>
    <w:p w:rsidR="00CD51FD" w:rsidRPr="00C76D2D" w:rsidRDefault="00CD51FD" w:rsidP="00756B7C">
      <w:pPr>
        <w:pStyle w:val="OUA"/>
        <w:tabs>
          <w:tab w:val="clear" w:pos="-960"/>
          <w:tab w:val="clear" w:pos="720"/>
          <w:tab w:val="clear" w:pos="9360"/>
        </w:tabs>
        <w:spacing w:before="0" w:line="276" w:lineRule="auto"/>
        <w:ind w:left="567" w:firstLine="0"/>
      </w:pPr>
      <w:r w:rsidRPr="00A311B0">
        <w:rPr>
          <w:b/>
        </w:rPr>
        <w:t>Corporate advertising</w:t>
      </w:r>
      <w:r w:rsidRPr="00C76D2D">
        <w:t xml:space="preserve"> </w:t>
      </w:r>
      <w:r w:rsidR="003931E7">
        <w:t>is not designed to promote a s</w:t>
      </w:r>
      <w:r w:rsidR="00EA1EFD">
        <w:t xml:space="preserve">pecific brand </w:t>
      </w:r>
      <w:r w:rsidR="003931E7">
        <w:t xml:space="preserve">but is meant to create a favorable attitude toward a </w:t>
      </w:r>
      <w:r w:rsidRPr="00C76D2D">
        <w:t xml:space="preserve">company as a whole. </w:t>
      </w:r>
      <w:r w:rsidRPr="00A311B0">
        <w:rPr>
          <w:b/>
        </w:rPr>
        <w:t>Brand advertising</w:t>
      </w:r>
      <w:r w:rsidRPr="00C76D2D">
        <w:t xml:space="preserve"> </w:t>
      </w:r>
      <w:r w:rsidR="00255474">
        <w:t xml:space="preserve">communicates the </w:t>
      </w:r>
      <w:r w:rsidRPr="00C76D2D">
        <w:t>specific features</w:t>
      </w:r>
      <w:r w:rsidR="0035408A">
        <w:t xml:space="preserve">, </w:t>
      </w:r>
      <w:r w:rsidRPr="00C76D2D">
        <w:t>values</w:t>
      </w:r>
      <w:r w:rsidR="0035408A">
        <w:t>, and benefits</w:t>
      </w:r>
      <w:r w:rsidRPr="00C76D2D">
        <w:t xml:space="preserve"> of </w:t>
      </w:r>
      <w:r w:rsidR="00DE642F">
        <w:t>a particular</w:t>
      </w:r>
      <w:r w:rsidRPr="00C76D2D">
        <w:t xml:space="preserve"> brand</w:t>
      </w:r>
      <w:r w:rsidR="00DE642F">
        <w:t xml:space="preserve"> offered for sale by a particular organization</w:t>
      </w:r>
      <w:r w:rsidRPr="00C76D2D">
        <w:t>.</w:t>
      </w:r>
      <w:r w:rsidR="00AB6CB2">
        <w:t xml:space="preserve"> Another form of corporate advertising is carried out by members of a trade channel, mostly retailers. When corporate advertising takes place in a trade channel, it is referred to as </w:t>
      </w:r>
      <w:r w:rsidR="00AB6CB2" w:rsidRPr="00A311B0">
        <w:rPr>
          <w:b/>
        </w:rPr>
        <w:t>institutional advertising</w:t>
      </w:r>
      <w:r w:rsidR="00AB6CB2">
        <w:t>.</w:t>
      </w:r>
    </w:p>
    <w:p w:rsidR="00F73DEC" w:rsidRDefault="00F73DEC"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D247BC" w:rsidRPr="00A311B0" w:rsidRDefault="00862B4B" w:rsidP="00756B7C">
      <w:pPr>
        <w:pStyle w:val="OUA"/>
        <w:tabs>
          <w:tab w:val="clear" w:pos="-960"/>
          <w:tab w:val="clear" w:pos="720"/>
          <w:tab w:val="clear" w:pos="9360"/>
        </w:tabs>
        <w:spacing w:before="0" w:line="276" w:lineRule="auto"/>
        <w:ind w:left="284" w:firstLine="0"/>
        <w:rPr>
          <w:b/>
        </w:rPr>
      </w:pPr>
      <w:r w:rsidRPr="00A311B0">
        <w:rPr>
          <w:b/>
        </w:rPr>
        <w:t>C</w:t>
      </w:r>
      <w:r w:rsidR="00CD51FD" w:rsidRPr="00A311B0">
        <w:rPr>
          <w:b/>
        </w:rPr>
        <w:t>.</w:t>
      </w:r>
      <w:r w:rsidR="00D247BC" w:rsidRPr="00A311B0">
        <w:rPr>
          <w:b/>
        </w:rPr>
        <w:t xml:space="preserve"> </w:t>
      </w:r>
      <w:r w:rsidR="00CD51FD" w:rsidRPr="00A311B0">
        <w:rPr>
          <w:b/>
        </w:rPr>
        <w:t>The Economic Effects of Advertising</w:t>
      </w:r>
    </w:p>
    <w:p w:rsidR="00CD51FD" w:rsidRPr="00A311B0" w:rsidRDefault="00184C2B" w:rsidP="00D03923">
      <w:pPr>
        <w:pStyle w:val="OUA"/>
        <w:tabs>
          <w:tab w:val="clear" w:pos="-960"/>
          <w:tab w:val="clear" w:pos="720"/>
          <w:tab w:val="clear" w:pos="9360"/>
        </w:tabs>
        <w:spacing w:before="0" w:line="276" w:lineRule="auto"/>
        <w:ind w:left="6237" w:firstLine="0"/>
        <w:jc w:val="right"/>
        <w:rPr>
          <w:b/>
        </w:rPr>
      </w:pPr>
      <w:r>
        <w:rPr>
          <w:b/>
        </w:rPr>
        <w:t>PPT 1-29,</w:t>
      </w:r>
      <w:r w:rsidR="00FF6D3C">
        <w:rPr>
          <w:b/>
        </w:rPr>
        <w:t xml:space="preserve"> 1-30, and</w:t>
      </w:r>
      <w:r w:rsidR="00CD51FD" w:rsidRPr="00A311B0">
        <w:rPr>
          <w:b/>
        </w:rPr>
        <w:t xml:space="preserve"> </w:t>
      </w:r>
      <w:r w:rsidR="00323283">
        <w:rPr>
          <w:b/>
        </w:rPr>
        <w:t>1-31</w:t>
      </w:r>
    </w:p>
    <w:p w:rsidR="00923969" w:rsidRPr="00A311B0" w:rsidRDefault="00923969" w:rsidP="00A311B0">
      <w:pPr>
        <w:pStyle w:val="OUA"/>
        <w:tabs>
          <w:tab w:val="clear" w:pos="-960"/>
          <w:tab w:val="clear" w:pos="720"/>
          <w:tab w:val="clear" w:pos="9360"/>
        </w:tabs>
        <w:spacing w:before="0" w:line="276" w:lineRule="auto"/>
        <w:ind w:left="540" w:firstLine="0"/>
      </w:pPr>
    </w:p>
    <w:p w:rsidR="004A0051" w:rsidRPr="00A311B0" w:rsidRDefault="00CD51FD" w:rsidP="006B5661">
      <w:pPr>
        <w:pStyle w:val="OUA"/>
        <w:tabs>
          <w:tab w:val="clear" w:pos="-960"/>
          <w:tab w:val="clear" w:pos="720"/>
          <w:tab w:val="clear" w:pos="9360"/>
        </w:tabs>
        <w:spacing w:before="0" w:line="276" w:lineRule="auto"/>
        <w:ind w:left="567" w:firstLine="0"/>
        <w:rPr>
          <w:b/>
        </w:rPr>
      </w:pPr>
      <w:r w:rsidRPr="00A311B0">
        <w:rPr>
          <w:b/>
        </w:rPr>
        <w:t>Advertising’s Effect on Gross Domestic Product</w:t>
      </w:r>
    </w:p>
    <w:p w:rsidR="004A0051" w:rsidRDefault="004A0051"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F46154" w:rsidRDefault="0014619A" w:rsidP="00D9322D">
      <w:pPr>
        <w:pStyle w:val="21"/>
        <w:tabs>
          <w:tab w:val="clear" w:pos="-960"/>
          <w:tab w:val="clear" w:pos="0"/>
          <w:tab w:val="clear" w:pos="720"/>
          <w:tab w:val="clear" w:pos="1080"/>
          <w:tab w:val="clear" w:pos="1800"/>
          <w:tab w:val="clear" w:pos="2160"/>
          <w:tab w:val="clear" w:pos="9099"/>
          <w:tab w:val="clear" w:pos="9450"/>
        </w:tabs>
        <w:spacing w:after="0" w:line="276" w:lineRule="auto"/>
        <w:ind w:left="567"/>
        <w:jc w:val="left"/>
      </w:pPr>
      <w:r w:rsidRPr="00A311B0">
        <w:rPr>
          <w:b/>
        </w:rPr>
        <w:t>G</w:t>
      </w:r>
      <w:r w:rsidR="00CD51FD" w:rsidRPr="00A311B0">
        <w:rPr>
          <w:b/>
        </w:rPr>
        <w:t>ross domestic product (GDP)</w:t>
      </w:r>
      <w:r w:rsidR="00B51E99">
        <w:t xml:space="preserve"> </w:t>
      </w:r>
      <w:r w:rsidR="00CD51FD" w:rsidRPr="00C76D2D">
        <w:t xml:space="preserve">is </w:t>
      </w:r>
      <w:r w:rsidR="00625327">
        <w:t>the</w:t>
      </w:r>
      <w:r w:rsidR="00CD51FD" w:rsidRPr="00C76D2D">
        <w:t xml:space="preserve"> measure of the total value of goods and services produced within an economic system.</w:t>
      </w:r>
      <w:r w:rsidR="00986824">
        <w:t xml:space="preserve"> Advertising is related to GDP in that it can contribute to levels of overall consumer demand when it helps introduce new products, such as DVRs, smartphones,</w:t>
      </w:r>
      <w:r w:rsidR="00D60A81">
        <w:t xml:space="preserve"> </w:t>
      </w:r>
      <w:r w:rsidR="00986824">
        <w:t>or alternative energy sources.</w:t>
      </w:r>
    </w:p>
    <w:p w:rsidR="00D01486" w:rsidRDefault="00D01486"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957803" w:rsidRPr="00A311B0" w:rsidRDefault="00CD51FD" w:rsidP="00756B7C">
      <w:pPr>
        <w:pStyle w:val="OUA"/>
        <w:tabs>
          <w:tab w:val="clear" w:pos="-960"/>
          <w:tab w:val="clear" w:pos="720"/>
          <w:tab w:val="clear" w:pos="9360"/>
        </w:tabs>
        <w:spacing w:before="0" w:line="276" w:lineRule="auto"/>
        <w:ind w:left="567" w:firstLine="0"/>
        <w:rPr>
          <w:b/>
        </w:rPr>
      </w:pPr>
      <w:r w:rsidRPr="00A311B0">
        <w:rPr>
          <w:b/>
        </w:rPr>
        <w:t>Advertising’s Effect on Competition</w:t>
      </w:r>
    </w:p>
    <w:p w:rsidR="00957803" w:rsidRDefault="00957803"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B929DB" w:rsidRDefault="00425D8B" w:rsidP="00A311B0">
      <w:pPr>
        <w:pStyle w:val="OUA"/>
        <w:tabs>
          <w:tab w:val="clear" w:pos="-960"/>
          <w:tab w:val="clear" w:pos="720"/>
          <w:tab w:val="clear" w:pos="9360"/>
        </w:tabs>
        <w:spacing w:before="0" w:line="276" w:lineRule="auto"/>
        <w:ind w:left="540" w:firstLine="0"/>
      </w:pPr>
      <w:r w:rsidRPr="008A590C">
        <w:t>Advertising</w:t>
      </w:r>
      <w:r>
        <w:t xml:space="preserve"> is alleged to stimulate competition and therefore motivate firms to strive for better products, better production methods, and other competitive advantages that ultimately benefit the economy as a whole.</w:t>
      </w:r>
      <w:r w:rsidR="00CD51FD" w:rsidRPr="00C76D2D">
        <w:t xml:space="preserve"> Large advertising expenditures, though, can act as barriers to entry in a market.</w:t>
      </w:r>
    </w:p>
    <w:p w:rsidR="00EC1DC0" w:rsidRPr="00C76D2D" w:rsidRDefault="00EC1DC0"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957803" w:rsidRPr="00A311B0" w:rsidRDefault="00CD51FD" w:rsidP="00756B7C">
      <w:pPr>
        <w:pStyle w:val="OUA"/>
        <w:tabs>
          <w:tab w:val="clear" w:pos="-960"/>
          <w:tab w:val="clear" w:pos="720"/>
          <w:tab w:val="clear" w:pos="9360"/>
        </w:tabs>
        <w:spacing w:before="0" w:line="276" w:lineRule="auto"/>
        <w:ind w:left="567" w:firstLine="0"/>
        <w:rPr>
          <w:b/>
        </w:rPr>
      </w:pPr>
      <w:r w:rsidRPr="00A311B0">
        <w:rPr>
          <w:b/>
        </w:rPr>
        <w:t>Advertising’s Effect on Prices</w:t>
      </w:r>
    </w:p>
    <w:p w:rsidR="00957803" w:rsidRDefault="00957803"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CD51FD" w:rsidRDefault="00CD51FD" w:rsidP="00756B7C">
      <w:pPr>
        <w:pStyle w:val="OUA"/>
        <w:tabs>
          <w:tab w:val="clear" w:pos="-960"/>
          <w:tab w:val="clear" w:pos="720"/>
          <w:tab w:val="clear" w:pos="9360"/>
        </w:tabs>
        <w:spacing w:before="0" w:line="276" w:lineRule="auto"/>
        <w:ind w:left="567" w:firstLine="0"/>
      </w:pPr>
      <w:r w:rsidRPr="00C76D2D">
        <w:t xml:space="preserve">There is no consistent and predictable relationship among advertising, spending, and </w:t>
      </w:r>
      <w:r w:rsidR="009A1FCB">
        <w:t>sales—it all depends on the product category, competition, size of market, and complexity</w:t>
      </w:r>
      <w:r w:rsidR="00673DC9">
        <w:t xml:space="preserve"> </w:t>
      </w:r>
      <w:r w:rsidR="009A1FCB">
        <w:t>of the message.</w:t>
      </w:r>
    </w:p>
    <w:p w:rsidR="003A2DA5" w:rsidRPr="00C76D2D" w:rsidRDefault="003A2DA5"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0F1871" w:rsidRPr="00A311B0" w:rsidRDefault="00CD51FD" w:rsidP="00756B7C">
      <w:pPr>
        <w:pStyle w:val="OUA"/>
        <w:tabs>
          <w:tab w:val="clear" w:pos="-960"/>
          <w:tab w:val="clear" w:pos="720"/>
          <w:tab w:val="clear" w:pos="9360"/>
        </w:tabs>
        <w:spacing w:before="0" w:line="276" w:lineRule="auto"/>
        <w:ind w:left="567" w:firstLine="0"/>
        <w:rPr>
          <w:b/>
        </w:rPr>
      </w:pPr>
      <w:r w:rsidRPr="00A311B0">
        <w:rPr>
          <w:b/>
        </w:rPr>
        <w:t>Advertising’s Effect on Value</w:t>
      </w:r>
    </w:p>
    <w:p w:rsidR="000F1871" w:rsidRDefault="000F1871"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CD51FD" w:rsidRPr="00312605" w:rsidRDefault="00CD51FD" w:rsidP="00312605">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r w:rsidRPr="00A311B0">
        <w:rPr>
          <w:b/>
        </w:rPr>
        <w:t>Value</w:t>
      </w:r>
      <w:r w:rsidRPr="00C76D2D">
        <w:t xml:space="preserve"> refers to </w:t>
      </w:r>
      <w:r w:rsidR="00D12D36">
        <w:t xml:space="preserve">a perception by </w:t>
      </w:r>
      <w:r w:rsidRPr="00C76D2D">
        <w:t>consumer</w:t>
      </w:r>
      <w:r w:rsidR="00D12D36">
        <w:t>s</w:t>
      </w:r>
      <w:r w:rsidRPr="00C76D2D">
        <w:t xml:space="preserve"> that a </w:t>
      </w:r>
      <w:r w:rsidR="00634EE7">
        <w:t xml:space="preserve">brand provides </w:t>
      </w:r>
      <w:r w:rsidRPr="00C76D2D">
        <w:t xml:space="preserve">satisfaction beyond the cost incurred to </w:t>
      </w:r>
      <w:r w:rsidR="001B5D2B">
        <w:t>obtain that brand</w:t>
      </w:r>
      <w:r w:rsidRPr="00C76D2D">
        <w:t>.</w:t>
      </w:r>
      <w:r w:rsidR="00C42AA1">
        <w:t xml:space="preserve"> </w:t>
      </w:r>
      <w:r w:rsidRPr="00A311B0">
        <w:rPr>
          <w:b/>
        </w:rPr>
        <w:t>Symbolic value</w:t>
      </w:r>
      <w:r w:rsidRPr="00C76D2D">
        <w:t xml:space="preserve"> </w:t>
      </w:r>
      <w:r w:rsidR="00865A0C">
        <w:t>refers to what a product or service means to consumers in a nonliteral way</w:t>
      </w:r>
      <w:r w:rsidRPr="00C76D2D">
        <w:t>.</w:t>
      </w:r>
      <w:r w:rsidR="00626EB4">
        <w:t xml:space="preserve"> </w:t>
      </w:r>
      <w:r w:rsidRPr="00A311B0">
        <w:rPr>
          <w:b/>
        </w:rPr>
        <w:t>Social meaning</w:t>
      </w:r>
      <w:r w:rsidRPr="00C76D2D">
        <w:t xml:space="preserve"> refers to what a product or service means in a social context.</w:t>
      </w:r>
    </w:p>
    <w:p w:rsidR="00D247BC" w:rsidRDefault="00D247BC" w:rsidP="00A311B0">
      <w:pPr>
        <w:pStyle w:val="21"/>
        <w:tabs>
          <w:tab w:val="clear" w:pos="-960"/>
          <w:tab w:val="clear" w:pos="0"/>
          <w:tab w:val="clear" w:pos="720"/>
          <w:tab w:val="clear" w:pos="1080"/>
          <w:tab w:val="clear" w:pos="1800"/>
          <w:tab w:val="clear" w:pos="2160"/>
          <w:tab w:val="clear" w:pos="9099"/>
          <w:tab w:val="clear" w:pos="9450"/>
        </w:tabs>
        <w:spacing w:after="0" w:line="276" w:lineRule="auto"/>
        <w:ind w:left="540"/>
        <w:jc w:val="left"/>
      </w:pPr>
    </w:p>
    <w:p w:rsidR="00D247BC" w:rsidRPr="00A311B0" w:rsidRDefault="00CD51FD" w:rsidP="00A311B0">
      <w:pPr>
        <w:pStyle w:val="OUI"/>
        <w:keepNext w:val="0"/>
        <w:tabs>
          <w:tab w:val="clear" w:pos="450"/>
          <w:tab w:val="clear" w:pos="9360"/>
        </w:tabs>
        <w:spacing w:before="0" w:line="276" w:lineRule="auto"/>
        <w:ind w:left="0" w:firstLine="0"/>
        <w:rPr>
          <w:b/>
        </w:rPr>
      </w:pPr>
      <w:r w:rsidRPr="00A311B0">
        <w:rPr>
          <w:b/>
        </w:rPr>
        <w:t>VI.</w:t>
      </w:r>
      <w:r w:rsidR="00D247BC" w:rsidRPr="00A311B0">
        <w:rPr>
          <w:b/>
        </w:rPr>
        <w:t xml:space="preserve"> </w:t>
      </w:r>
      <w:r w:rsidRPr="00A311B0">
        <w:rPr>
          <w:b/>
        </w:rPr>
        <w:t xml:space="preserve">From </w:t>
      </w:r>
      <w:r w:rsidR="00DD14ED" w:rsidRPr="00A311B0">
        <w:rPr>
          <w:b/>
        </w:rPr>
        <w:t xml:space="preserve">Advertising to </w:t>
      </w:r>
      <w:r w:rsidRPr="00A311B0">
        <w:rPr>
          <w:b/>
        </w:rPr>
        <w:t>Integrated Marketing Communications to Integrated</w:t>
      </w:r>
      <w:r w:rsidR="000E20EE" w:rsidRPr="00A311B0">
        <w:rPr>
          <w:b/>
        </w:rPr>
        <w:t xml:space="preserve"> </w:t>
      </w:r>
      <w:r w:rsidRPr="00A311B0">
        <w:rPr>
          <w:b/>
        </w:rPr>
        <w:t>Brand Promotion</w:t>
      </w:r>
    </w:p>
    <w:p w:rsidR="00CD51FD" w:rsidRPr="00A311B0" w:rsidRDefault="00CD51FD" w:rsidP="00D03923">
      <w:pPr>
        <w:pStyle w:val="OUA"/>
        <w:tabs>
          <w:tab w:val="clear" w:pos="-960"/>
          <w:tab w:val="clear" w:pos="720"/>
          <w:tab w:val="clear" w:pos="9360"/>
        </w:tabs>
        <w:spacing w:before="0" w:line="276" w:lineRule="auto"/>
        <w:ind w:left="8364" w:firstLine="0"/>
        <w:jc w:val="right"/>
        <w:rPr>
          <w:b/>
        </w:rPr>
      </w:pPr>
      <w:r w:rsidRPr="00A311B0">
        <w:rPr>
          <w:b/>
        </w:rPr>
        <w:t>PPT 1-</w:t>
      </w:r>
      <w:r w:rsidR="00727A8B">
        <w:rPr>
          <w:b/>
        </w:rPr>
        <w:t>32</w:t>
      </w:r>
    </w:p>
    <w:p w:rsidR="007C362D" w:rsidRDefault="007C362D" w:rsidP="00A311B0">
      <w:pPr>
        <w:pStyle w:val="OUI"/>
        <w:keepNext w:val="0"/>
        <w:tabs>
          <w:tab w:val="clear" w:pos="450"/>
          <w:tab w:val="clear" w:pos="9360"/>
        </w:tabs>
        <w:spacing w:before="0" w:line="276" w:lineRule="auto"/>
        <w:ind w:left="0" w:firstLine="0"/>
      </w:pPr>
    </w:p>
    <w:p w:rsidR="00CD51FD" w:rsidRDefault="0048332D" w:rsidP="00A311B0">
      <w:pPr>
        <w:pStyle w:val="OUI"/>
        <w:keepNext w:val="0"/>
        <w:tabs>
          <w:tab w:val="clear" w:pos="450"/>
          <w:tab w:val="clear" w:pos="9360"/>
        </w:tabs>
        <w:spacing w:before="0" w:line="276" w:lineRule="auto"/>
        <w:ind w:left="0" w:firstLine="0"/>
      </w:pPr>
      <w:r>
        <w:t>A</w:t>
      </w:r>
      <w:r w:rsidR="00CD51FD" w:rsidRPr="00C76D2D">
        <w:t>dvertising is only one of many promotional tools a marketer can use to communicate about a brand</w:t>
      </w:r>
      <w:r w:rsidR="00CD51FD" w:rsidRPr="00A90886">
        <w:t>.</w:t>
      </w:r>
      <w:r w:rsidR="006D214C" w:rsidRPr="00A311B0">
        <w:t xml:space="preserve"> Beginning in about 1990, the concept of mixing various promotional tools was referred to as</w:t>
      </w:r>
      <w:r w:rsidR="00CD51FD" w:rsidRPr="00A90886">
        <w:t xml:space="preserve"> </w:t>
      </w:r>
      <w:r w:rsidR="006D214C" w:rsidRPr="00B906FF">
        <w:rPr>
          <w:b/>
        </w:rPr>
        <w:t>i</w:t>
      </w:r>
      <w:r w:rsidR="00CD51FD" w:rsidRPr="00A311B0">
        <w:rPr>
          <w:b/>
        </w:rPr>
        <w:t>ntegrated marketing communications (IMC)</w:t>
      </w:r>
      <w:r w:rsidR="005A4728" w:rsidRPr="00A311B0">
        <w:t>.</w:t>
      </w:r>
      <w:r w:rsidR="00CD51FD" w:rsidRPr="00C76D2D">
        <w:t xml:space="preserve"> IBP involves the use of various promotional tools, including advertising, in a coordinated manner to build and maintain brand awareness, identity, and preference. IBP emphasizes that coordinated messages must have brand-building effects, not just communications effects. </w:t>
      </w:r>
    </w:p>
    <w:p w:rsidR="003B3F3F" w:rsidRDefault="003B3F3F" w:rsidP="00A311B0">
      <w:pPr>
        <w:pStyle w:val="OUI"/>
        <w:keepNext w:val="0"/>
        <w:tabs>
          <w:tab w:val="clear" w:pos="450"/>
          <w:tab w:val="clear" w:pos="9360"/>
        </w:tabs>
        <w:spacing w:before="0" w:line="276" w:lineRule="auto"/>
        <w:ind w:left="0" w:firstLine="0"/>
      </w:pPr>
    </w:p>
    <w:p w:rsidR="004F03F7" w:rsidRPr="00933238" w:rsidRDefault="004F03F7" w:rsidP="004F03F7">
      <w:pPr>
        <w:widowControl/>
        <w:spacing w:before="360" w:after="120" w:line="240" w:lineRule="atLeast"/>
        <w:rPr>
          <w:b/>
          <w:smallCaps/>
          <w:noProof/>
          <w:snapToGrid/>
          <w:sz w:val="32"/>
        </w:rPr>
      </w:pPr>
      <w:r w:rsidRPr="00933238">
        <w:rPr>
          <w:b/>
          <w:smallCaps/>
          <w:noProof/>
          <w:snapToGrid/>
          <w:sz w:val="32"/>
        </w:rPr>
        <w:t>Online Content</w:t>
      </w:r>
    </w:p>
    <w:p w:rsidR="004F03F7" w:rsidRPr="00933238" w:rsidRDefault="004F03F7" w:rsidP="004F03F7">
      <w:pPr>
        <w:spacing w:line="276" w:lineRule="auto"/>
        <w:outlineLvl w:val="0"/>
      </w:pPr>
      <w:r w:rsidRPr="00933238">
        <w:t xml:space="preserve">The online dynamic content provides both content and insights into the ethical, global, and social media aspects of </w:t>
      </w:r>
      <w:r w:rsidRPr="00933238">
        <w:rPr>
          <w:i/>
        </w:rPr>
        <w:t>Advertising and Integrated Brand Communication</w:t>
      </w:r>
      <w:r w:rsidRPr="00933238">
        <w:t xml:space="preserve">. The integrated assessment components will provide students with assurances that they have mastered the assigned readings and provide feedback to faculty that the students have completed the assigned readings and data on student mastery of the content. In addition to the feedback on the correct answers, all of the assessment objects have been enhanced with additional tags that can be aggregated to provide feedback on how individual students have done on a specific learning outcome such as ethics. The online material can be delivered in one of two formats. For instructors who want to provide students with access to the Ad Age on Campus access as well as the online advertisements and student facing self-assessment quizzes, </w:t>
      </w:r>
      <w:proofErr w:type="spellStart"/>
      <w:r w:rsidRPr="00933238">
        <w:t>CourseMate</w:t>
      </w:r>
      <w:proofErr w:type="spellEnd"/>
      <w:r w:rsidRPr="00933238">
        <w:t xml:space="preserve"> will be provided with each new copy of </w:t>
      </w:r>
      <w:r w:rsidRPr="00933238">
        <w:rPr>
          <w:i/>
        </w:rPr>
        <w:t>Advertising and Integrated Brand Communication.</w:t>
      </w:r>
      <w:r w:rsidRPr="00933238">
        <w:t xml:space="preserve"> Alternatively, students can decide to purchase </w:t>
      </w:r>
      <w:proofErr w:type="spellStart"/>
      <w:r w:rsidRPr="00933238">
        <w:t>CourseMate</w:t>
      </w:r>
      <w:proofErr w:type="spellEnd"/>
      <w:r w:rsidRPr="00933238">
        <w:t xml:space="preserve"> on its own which will also come with the </w:t>
      </w:r>
      <w:proofErr w:type="spellStart"/>
      <w:r w:rsidRPr="00933238">
        <w:t>MindTap</w:t>
      </w:r>
      <w:proofErr w:type="spellEnd"/>
      <w:r w:rsidRPr="00933238">
        <w:t xml:space="preserve"> Reader, which is the e-book version of the print product. For faculty that desire to have a variety of more in-depth assignments to integrate into their course and a desire to have more student data that can be used for analytic purposes, </w:t>
      </w:r>
      <w:proofErr w:type="spellStart"/>
      <w:r w:rsidRPr="00933238">
        <w:t>MindTap</w:t>
      </w:r>
      <w:proofErr w:type="spellEnd"/>
      <w:r w:rsidRPr="00933238">
        <w:t xml:space="preserve"> can be purchased with an enhanced capability. Faculty can customize the student experience and integrate the experience for their students into the campus Learning Management System. For a complete guide into the reporting and analytical capabilities available to faculty, consult the Assurance of Learning section of this manual.</w:t>
      </w:r>
    </w:p>
    <w:p w:rsidR="004F03F7" w:rsidRDefault="004F03F7" w:rsidP="004F03F7">
      <w:pPr>
        <w:pStyle w:val="OUItextonly"/>
        <w:spacing w:before="0"/>
        <w:ind w:left="480"/>
      </w:pPr>
    </w:p>
    <w:tbl>
      <w:tblPr>
        <w:tblW w:w="7940" w:type="dxa"/>
        <w:tblInd w:w="93" w:type="dxa"/>
        <w:tblLook w:val="04A0" w:firstRow="1" w:lastRow="0" w:firstColumn="1" w:lastColumn="0" w:noHBand="0" w:noVBand="1"/>
      </w:tblPr>
      <w:tblGrid>
        <w:gridCol w:w="2360"/>
        <w:gridCol w:w="1380"/>
        <w:gridCol w:w="1379"/>
        <w:gridCol w:w="1440"/>
        <w:gridCol w:w="1420"/>
      </w:tblGrid>
      <w:tr w:rsidR="009118B2" w:rsidRPr="009118B2" w:rsidTr="009118B2">
        <w:trPr>
          <w:trHeight w:val="555"/>
        </w:trPr>
        <w:tc>
          <w:tcPr>
            <w:tcW w:w="7940" w:type="dxa"/>
            <w:gridSpan w:val="5"/>
            <w:tcBorders>
              <w:top w:val="single" w:sz="12" w:space="0" w:color="auto"/>
              <w:left w:val="single" w:sz="12" w:space="0" w:color="auto"/>
              <w:bottom w:val="single" w:sz="8" w:space="0" w:color="auto"/>
              <w:right w:val="single" w:sz="12" w:space="0" w:color="000000"/>
            </w:tcBorders>
            <w:shd w:val="clear" w:color="000000" w:fill="244062"/>
            <w:vAlign w:val="center"/>
            <w:hideMark/>
          </w:tcPr>
          <w:p w:rsidR="009118B2" w:rsidRPr="009118B2" w:rsidRDefault="009118B2" w:rsidP="009118B2">
            <w:pPr>
              <w:widowControl/>
              <w:jc w:val="center"/>
              <w:rPr>
                <w:rFonts w:ascii="Calibri" w:hAnsi="Calibri" w:cs="Calibri"/>
                <w:b/>
                <w:bCs/>
                <w:snapToGrid/>
                <w:color w:val="FFFFFF"/>
                <w:sz w:val="40"/>
                <w:szCs w:val="40"/>
              </w:rPr>
            </w:pPr>
            <w:r w:rsidRPr="009118B2">
              <w:rPr>
                <w:rFonts w:ascii="Calibri" w:hAnsi="Calibri" w:cs="Calibri"/>
                <w:b/>
                <w:bCs/>
                <w:snapToGrid/>
                <w:color w:val="FFFFFF"/>
                <w:sz w:val="40"/>
                <w:szCs w:val="40"/>
              </w:rPr>
              <w:t>Boxed Feature Questions and Tags</w:t>
            </w:r>
          </w:p>
        </w:tc>
      </w:tr>
      <w:tr w:rsidR="009118B2" w:rsidRPr="009118B2" w:rsidTr="009118B2">
        <w:trPr>
          <w:trHeight w:val="315"/>
        </w:trPr>
        <w:tc>
          <w:tcPr>
            <w:tcW w:w="2360" w:type="dxa"/>
            <w:tcBorders>
              <w:top w:val="nil"/>
              <w:left w:val="single" w:sz="12" w:space="0" w:color="auto"/>
              <w:bottom w:val="nil"/>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QUESTION</w:t>
            </w:r>
          </w:p>
        </w:tc>
        <w:tc>
          <w:tcPr>
            <w:tcW w:w="1380" w:type="dxa"/>
            <w:tcBorders>
              <w:top w:val="nil"/>
              <w:left w:val="nil"/>
              <w:bottom w:val="nil"/>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DIFFICULTY</w:t>
            </w:r>
          </w:p>
        </w:tc>
        <w:tc>
          <w:tcPr>
            <w:tcW w:w="1340" w:type="dxa"/>
            <w:tcBorders>
              <w:top w:val="nil"/>
              <w:left w:val="nil"/>
              <w:bottom w:val="nil"/>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BUSPROG</w:t>
            </w:r>
          </w:p>
        </w:tc>
        <w:tc>
          <w:tcPr>
            <w:tcW w:w="1440" w:type="dxa"/>
            <w:tcBorders>
              <w:top w:val="nil"/>
              <w:left w:val="nil"/>
              <w:bottom w:val="nil"/>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DISC</w:t>
            </w:r>
          </w:p>
        </w:tc>
        <w:tc>
          <w:tcPr>
            <w:tcW w:w="1420" w:type="dxa"/>
            <w:tcBorders>
              <w:top w:val="nil"/>
              <w:left w:val="nil"/>
              <w:bottom w:val="nil"/>
              <w:right w:val="single" w:sz="12"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BLOOM'S</w:t>
            </w:r>
          </w:p>
        </w:tc>
      </w:tr>
      <w:tr w:rsidR="009118B2" w:rsidRPr="009118B2" w:rsidTr="009118B2">
        <w:trPr>
          <w:trHeight w:val="270"/>
        </w:trPr>
        <w:tc>
          <w:tcPr>
            <w:tcW w:w="2360" w:type="dxa"/>
            <w:tcBorders>
              <w:top w:val="nil"/>
              <w:left w:val="single" w:sz="12" w:space="0" w:color="auto"/>
              <w:bottom w:val="single" w:sz="8" w:space="0" w:color="auto"/>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 </w:t>
            </w:r>
          </w:p>
        </w:tc>
        <w:tc>
          <w:tcPr>
            <w:tcW w:w="1380" w:type="dxa"/>
            <w:tcBorders>
              <w:top w:val="nil"/>
              <w:left w:val="nil"/>
              <w:bottom w:val="single" w:sz="8" w:space="0" w:color="auto"/>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 </w:t>
            </w:r>
          </w:p>
        </w:tc>
        <w:tc>
          <w:tcPr>
            <w:tcW w:w="1340" w:type="dxa"/>
            <w:tcBorders>
              <w:top w:val="nil"/>
              <w:left w:val="nil"/>
              <w:bottom w:val="single" w:sz="8" w:space="0" w:color="auto"/>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Primary</w:t>
            </w:r>
          </w:p>
        </w:tc>
        <w:tc>
          <w:tcPr>
            <w:tcW w:w="1440" w:type="dxa"/>
            <w:tcBorders>
              <w:top w:val="nil"/>
              <w:left w:val="nil"/>
              <w:bottom w:val="single" w:sz="8" w:space="0" w:color="auto"/>
              <w:right w:val="single" w:sz="8"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Primary</w:t>
            </w:r>
          </w:p>
        </w:tc>
        <w:tc>
          <w:tcPr>
            <w:tcW w:w="1420" w:type="dxa"/>
            <w:tcBorders>
              <w:top w:val="nil"/>
              <w:left w:val="nil"/>
              <w:bottom w:val="single" w:sz="8" w:space="0" w:color="auto"/>
              <w:right w:val="single" w:sz="12" w:space="0" w:color="auto"/>
            </w:tcBorders>
            <w:shd w:val="clear" w:color="000000" w:fill="366092"/>
            <w:vAlign w:val="bottom"/>
            <w:hideMark/>
          </w:tcPr>
          <w:p w:rsidR="009118B2" w:rsidRPr="009118B2" w:rsidRDefault="009118B2" w:rsidP="009118B2">
            <w:pPr>
              <w:widowControl/>
              <w:jc w:val="center"/>
              <w:rPr>
                <w:rFonts w:ascii="Calibri" w:hAnsi="Calibri" w:cs="Calibri"/>
                <w:b/>
                <w:bCs/>
                <w:snapToGrid/>
                <w:color w:val="FFFFFF"/>
                <w:sz w:val="18"/>
                <w:szCs w:val="18"/>
              </w:rPr>
            </w:pPr>
            <w:r w:rsidRPr="009118B2">
              <w:rPr>
                <w:rFonts w:ascii="Calibri" w:hAnsi="Calibri" w:cs="Calibri"/>
                <w:b/>
                <w:bCs/>
                <w:snapToGrid/>
                <w:color w:val="FFFFFF"/>
                <w:sz w:val="18"/>
                <w:szCs w:val="18"/>
              </w:rPr>
              <w:t> </w:t>
            </w:r>
          </w:p>
        </w:tc>
      </w:tr>
      <w:tr w:rsidR="009118B2" w:rsidRPr="009118B2" w:rsidTr="009118B2">
        <w:trPr>
          <w:trHeight w:val="315"/>
        </w:trPr>
        <w:tc>
          <w:tcPr>
            <w:tcW w:w="2360" w:type="dxa"/>
            <w:tcBorders>
              <w:top w:val="nil"/>
              <w:left w:val="single" w:sz="12" w:space="0" w:color="auto"/>
              <w:bottom w:val="single" w:sz="4"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Social Media 01</w:t>
            </w:r>
          </w:p>
        </w:tc>
        <w:tc>
          <w:tcPr>
            <w:tcW w:w="138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Easy</w:t>
            </w:r>
          </w:p>
        </w:tc>
        <w:tc>
          <w:tcPr>
            <w:tcW w:w="13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4"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Knowledge</w:t>
            </w:r>
          </w:p>
        </w:tc>
      </w:tr>
      <w:tr w:rsidR="009118B2" w:rsidRPr="009118B2" w:rsidTr="009118B2">
        <w:trPr>
          <w:trHeight w:val="285"/>
        </w:trPr>
        <w:tc>
          <w:tcPr>
            <w:tcW w:w="2360" w:type="dxa"/>
            <w:tcBorders>
              <w:top w:val="nil"/>
              <w:left w:val="single" w:sz="12" w:space="0" w:color="auto"/>
              <w:bottom w:val="single" w:sz="4"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Social Media 02</w:t>
            </w:r>
          </w:p>
        </w:tc>
        <w:tc>
          <w:tcPr>
            <w:tcW w:w="138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Challenging</w:t>
            </w:r>
          </w:p>
        </w:tc>
        <w:tc>
          <w:tcPr>
            <w:tcW w:w="13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4"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Application</w:t>
            </w:r>
          </w:p>
        </w:tc>
      </w:tr>
      <w:tr w:rsidR="009118B2" w:rsidRPr="009118B2" w:rsidTr="009118B2">
        <w:trPr>
          <w:trHeight w:val="285"/>
        </w:trPr>
        <w:tc>
          <w:tcPr>
            <w:tcW w:w="2360" w:type="dxa"/>
            <w:tcBorders>
              <w:top w:val="nil"/>
              <w:left w:val="single" w:sz="12" w:space="0" w:color="auto"/>
              <w:bottom w:val="single" w:sz="4"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Globalization 01</w:t>
            </w:r>
          </w:p>
        </w:tc>
        <w:tc>
          <w:tcPr>
            <w:tcW w:w="138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Easy</w:t>
            </w:r>
          </w:p>
        </w:tc>
        <w:tc>
          <w:tcPr>
            <w:tcW w:w="13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4"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Comprehension</w:t>
            </w:r>
          </w:p>
        </w:tc>
      </w:tr>
      <w:tr w:rsidR="009118B2" w:rsidRPr="009118B2" w:rsidTr="009118B2">
        <w:trPr>
          <w:trHeight w:val="285"/>
        </w:trPr>
        <w:tc>
          <w:tcPr>
            <w:tcW w:w="2360" w:type="dxa"/>
            <w:tcBorders>
              <w:top w:val="nil"/>
              <w:left w:val="single" w:sz="12" w:space="0" w:color="auto"/>
              <w:bottom w:val="single" w:sz="4"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Globalization 02</w:t>
            </w:r>
          </w:p>
        </w:tc>
        <w:tc>
          <w:tcPr>
            <w:tcW w:w="138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Challenging</w:t>
            </w:r>
          </w:p>
        </w:tc>
        <w:tc>
          <w:tcPr>
            <w:tcW w:w="13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4"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Application</w:t>
            </w:r>
          </w:p>
        </w:tc>
      </w:tr>
      <w:tr w:rsidR="009118B2" w:rsidRPr="009118B2" w:rsidTr="009118B2">
        <w:trPr>
          <w:trHeight w:val="285"/>
        </w:trPr>
        <w:tc>
          <w:tcPr>
            <w:tcW w:w="2360" w:type="dxa"/>
            <w:tcBorders>
              <w:top w:val="nil"/>
              <w:left w:val="single" w:sz="12" w:space="0" w:color="auto"/>
              <w:bottom w:val="single" w:sz="4"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Ethics 01</w:t>
            </w:r>
          </w:p>
        </w:tc>
        <w:tc>
          <w:tcPr>
            <w:tcW w:w="138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Moderate</w:t>
            </w:r>
          </w:p>
        </w:tc>
        <w:tc>
          <w:tcPr>
            <w:tcW w:w="13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4"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4"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Application</w:t>
            </w:r>
          </w:p>
        </w:tc>
      </w:tr>
      <w:tr w:rsidR="009118B2" w:rsidRPr="009118B2" w:rsidTr="009118B2">
        <w:trPr>
          <w:trHeight w:val="315"/>
        </w:trPr>
        <w:tc>
          <w:tcPr>
            <w:tcW w:w="2360" w:type="dxa"/>
            <w:tcBorders>
              <w:top w:val="nil"/>
              <w:left w:val="single" w:sz="12" w:space="0" w:color="auto"/>
              <w:bottom w:val="single" w:sz="12" w:space="0" w:color="auto"/>
              <w:right w:val="single" w:sz="4" w:space="0" w:color="auto"/>
            </w:tcBorders>
            <w:shd w:val="clear" w:color="auto" w:fill="auto"/>
            <w:noWrap/>
            <w:vAlign w:val="bottom"/>
            <w:hideMark/>
          </w:tcPr>
          <w:p w:rsidR="009118B2" w:rsidRPr="009118B2" w:rsidRDefault="009118B2" w:rsidP="009118B2">
            <w:pPr>
              <w:widowControl/>
              <w:rPr>
                <w:rFonts w:ascii="Calibri" w:hAnsi="Calibri" w:cs="Calibri"/>
                <w:snapToGrid/>
                <w:color w:val="000000"/>
                <w:sz w:val="18"/>
                <w:szCs w:val="18"/>
              </w:rPr>
            </w:pPr>
            <w:r w:rsidRPr="009118B2">
              <w:rPr>
                <w:rFonts w:ascii="Calibri" w:hAnsi="Calibri" w:cs="Calibri"/>
                <w:snapToGrid/>
                <w:color w:val="000000"/>
                <w:sz w:val="18"/>
                <w:szCs w:val="18"/>
              </w:rPr>
              <w:t>Chapter 1 Ethics 02</w:t>
            </w:r>
          </w:p>
        </w:tc>
        <w:tc>
          <w:tcPr>
            <w:tcW w:w="1380" w:type="dxa"/>
            <w:tcBorders>
              <w:top w:val="nil"/>
              <w:left w:val="nil"/>
              <w:bottom w:val="single" w:sz="12"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Moderate</w:t>
            </w:r>
          </w:p>
        </w:tc>
        <w:tc>
          <w:tcPr>
            <w:tcW w:w="1340" w:type="dxa"/>
            <w:tcBorders>
              <w:top w:val="nil"/>
              <w:left w:val="nil"/>
              <w:bottom w:val="single" w:sz="12"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Communication</w:t>
            </w:r>
          </w:p>
        </w:tc>
        <w:tc>
          <w:tcPr>
            <w:tcW w:w="1440" w:type="dxa"/>
            <w:tcBorders>
              <w:top w:val="nil"/>
              <w:left w:val="nil"/>
              <w:bottom w:val="single" w:sz="12" w:space="0" w:color="auto"/>
              <w:right w:val="single" w:sz="4"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Promotion</w:t>
            </w:r>
          </w:p>
        </w:tc>
        <w:tc>
          <w:tcPr>
            <w:tcW w:w="1420" w:type="dxa"/>
            <w:tcBorders>
              <w:top w:val="nil"/>
              <w:left w:val="nil"/>
              <w:bottom w:val="single" w:sz="12" w:space="0" w:color="auto"/>
              <w:right w:val="single" w:sz="12" w:space="0" w:color="auto"/>
            </w:tcBorders>
            <w:shd w:val="clear" w:color="auto" w:fill="auto"/>
            <w:noWrap/>
            <w:vAlign w:val="bottom"/>
            <w:hideMark/>
          </w:tcPr>
          <w:p w:rsidR="009118B2" w:rsidRPr="009118B2" w:rsidRDefault="009118B2" w:rsidP="009118B2">
            <w:pPr>
              <w:widowControl/>
              <w:jc w:val="center"/>
              <w:rPr>
                <w:rFonts w:ascii="Calibri" w:hAnsi="Calibri" w:cs="Calibri"/>
                <w:snapToGrid/>
                <w:color w:val="000000"/>
                <w:sz w:val="18"/>
                <w:szCs w:val="18"/>
              </w:rPr>
            </w:pPr>
            <w:r w:rsidRPr="009118B2">
              <w:rPr>
                <w:rFonts w:ascii="Calibri" w:hAnsi="Calibri" w:cs="Calibri"/>
                <w:snapToGrid/>
                <w:color w:val="000000"/>
                <w:sz w:val="18"/>
                <w:szCs w:val="18"/>
              </w:rPr>
              <w:t>Application</w:t>
            </w:r>
          </w:p>
        </w:tc>
      </w:tr>
    </w:tbl>
    <w:p w:rsidR="009118B2" w:rsidRDefault="009118B2" w:rsidP="004F03F7">
      <w:pPr>
        <w:pStyle w:val="OUItextonly"/>
        <w:spacing w:before="0"/>
        <w:ind w:left="480"/>
      </w:pPr>
      <w:bookmarkStart w:id="0" w:name="_GoBack"/>
      <w:bookmarkEnd w:id="0"/>
    </w:p>
    <w:p w:rsidR="004F03F7" w:rsidRPr="00933238" w:rsidRDefault="004F03F7" w:rsidP="004F03F7">
      <w:pPr>
        <w:widowControl/>
        <w:spacing w:before="120"/>
        <w:ind w:left="720"/>
        <w:jc w:val="center"/>
        <w:rPr>
          <w:b/>
          <w:snapToGrid/>
          <w:szCs w:val="24"/>
        </w:rPr>
      </w:pPr>
      <w:r w:rsidRPr="00933238">
        <w:rPr>
          <w:b/>
          <w:snapToGrid/>
          <w:szCs w:val="24"/>
        </w:rPr>
        <w:t>CHAPTER 1-Social Media</w:t>
      </w:r>
    </w:p>
    <w:p w:rsidR="004F03F7" w:rsidRPr="00933238" w:rsidRDefault="004F03F7" w:rsidP="004F03F7">
      <w:pPr>
        <w:widowControl/>
        <w:spacing w:before="120"/>
        <w:ind w:left="720"/>
        <w:jc w:val="center"/>
        <w:rPr>
          <w:snapToGrid/>
          <w:szCs w:val="24"/>
        </w:rPr>
      </w:pPr>
    </w:p>
    <w:p w:rsidR="004F03F7" w:rsidRPr="00933238" w:rsidRDefault="004F03F7" w:rsidP="004F03F7">
      <w:pPr>
        <w:widowControl/>
        <w:spacing w:before="120"/>
        <w:ind w:left="720"/>
        <w:rPr>
          <w:snapToGrid/>
          <w:szCs w:val="24"/>
        </w:rPr>
      </w:pPr>
      <w:r w:rsidRPr="00933238">
        <w:rPr>
          <w:snapToGrid/>
          <w:szCs w:val="24"/>
        </w:rPr>
        <w:t>Ads usually last 15, 30, or 60 seconds because that is how media is often sold. A twist on this is a new concept of self-destructing ads that disappear—on purpose after just 3 seconds.</w:t>
      </w:r>
    </w:p>
    <w:p w:rsidR="004F03F7" w:rsidRPr="00933238" w:rsidRDefault="004F03F7" w:rsidP="004F03F7">
      <w:pPr>
        <w:widowControl/>
        <w:spacing w:before="120"/>
        <w:ind w:left="720"/>
        <w:jc w:val="center"/>
        <w:rPr>
          <w:snapToGrid/>
          <w:szCs w:val="24"/>
        </w:rPr>
      </w:pPr>
    </w:p>
    <w:p w:rsidR="004F03F7" w:rsidRPr="00933238" w:rsidRDefault="004F03F7" w:rsidP="004F03F7">
      <w:hyperlink r:id="rId15" w:history="1">
        <w:r w:rsidRPr="00933238">
          <w:rPr>
            <w:color w:val="0000FF"/>
            <w:u w:val="single"/>
          </w:rPr>
          <w:t>http://adage.com/article/digital/brands-experiment-photo-messaging-service-snapchat-facebook-poke/238979/</w:t>
        </w:r>
      </w:hyperlink>
    </w:p>
    <w:p w:rsidR="004F03F7" w:rsidRPr="00933238" w:rsidRDefault="004F03F7" w:rsidP="004F03F7">
      <w:pPr>
        <w:widowControl/>
        <w:spacing w:before="120"/>
        <w:ind w:left="720"/>
        <w:jc w:val="center"/>
        <w:rPr>
          <w:snapToGrid/>
          <w:szCs w:val="24"/>
        </w:rPr>
      </w:pPr>
    </w:p>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1.SocialMedia.Q1</w:t>
      </w:r>
    </w:p>
    <w:p w:rsidR="004F03F7" w:rsidRPr="00933238" w:rsidRDefault="004F03F7" w:rsidP="004F03F7">
      <w:pPr>
        <w:rPr>
          <w:b/>
        </w:rPr>
      </w:pPr>
    </w:p>
    <w:p w:rsidR="004F03F7" w:rsidRPr="00933238" w:rsidRDefault="004F03F7" w:rsidP="004F03F7">
      <w:pPr>
        <w:widowControl/>
        <w:numPr>
          <w:ilvl w:val="0"/>
          <w:numId w:val="44"/>
        </w:numPr>
        <w:spacing w:after="200" w:line="276" w:lineRule="auto"/>
        <w:contextualSpacing/>
        <w:rPr>
          <w:rFonts w:eastAsia="Calibri"/>
          <w:snapToGrid/>
          <w:szCs w:val="24"/>
        </w:rPr>
      </w:pPr>
      <w:r w:rsidRPr="00933238">
        <w:rPr>
          <w:rFonts w:eastAsia="Calibri"/>
          <w:snapToGrid/>
          <w:szCs w:val="24"/>
        </w:rPr>
        <w:t xml:space="preserve">What is an intended consequence for how consumers post on </w:t>
      </w:r>
      <w:proofErr w:type="spellStart"/>
      <w:r w:rsidRPr="00933238">
        <w:rPr>
          <w:rFonts w:eastAsia="Calibri"/>
          <w:snapToGrid/>
          <w:szCs w:val="24"/>
        </w:rPr>
        <w:t>Snapchat</w:t>
      </w:r>
      <w:proofErr w:type="spellEnd"/>
      <w:r w:rsidRPr="00933238">
        <w:rPr>
          <w:rFonts w:eastAsia="Calibri"/>
          <w:snapToGrid/>
          <w:szCs w:val="24"/>
        </w:rPr>
        <w:t>--honestly? Their honestly will spark ___________________</w:t>
      </w:r>
    </w:p>
    <w:p w:rsidR="004F03F7" w:rsidRPr="00933238" w:rsidRDefault="004F03F7" w:rsidP="004F03F7">
      <w:pPr>
        <w:widowControl/>
        <w:numPr>
          <w:ilvl w:val="0"/>
          <w:numId w:val="45"/>
        </w:numPr>
        <w:spacing w:after="200" w:line="276" w:lineRule="auto"/>
        <w:contextualSpacing/>
        <w:rPr>
          <w:rFonts w:eastAsia="Calibri"/>
          <w:snapToGrid/>
          <w:szCs w:val="24"/>
        </w:rPr>
      </w:pPr>
      <w:r w:rsidRPr="00933238">
        <w:rPr>
          <w:rFonts w:eastAsia="Calibri"/>
          <w:snapToGrid/>
          <w:szCs w:val="24"/>
        </w:rPr>
        <w:t>Information and persuasion</w:t>
      </w:r>
    </w:p>
    <w:p w:rsidR="004F03F7" w:rsidRPr="00933238" w:rsidRDefault="004F03F7" w:rsidP="004F03F7">
      <w:pPr>
        <w:widowControl/>
        <w:numPr>
          <w:ilvl w:val="0"/>
          <w:numId w:val="45"/>
        </w:numPr>
        <w:spacing w:after="200" w:line="276" w:lineRule="auto"/>
        <w:contextualSpacing/>
        <w:rPr>
          <w:rFonts w:eastAsia="Calibri"/>
          <w:snapToGrid/>
          <w:szCs w:val="24"/>
        </w:rPr>
      </w:pPr>
      <w:r w:rsidRPr="00933238">
        <w:rPr>
          <w:rFonts w:eastAsia="Calibri"/>
          <w:snapToGrid/>
          <w:szCs w:val="24"/>
        </w:rPr>
        <w:t>Introduction of a new brand</w:t>
      </w:r>
    </w:p>
    <w:p w:rsidR="004F03F7" w:rsidRPr="00933238" w:rsidRDefault="004F03F7" w:rsidP="004F03F7">
      <w:pPr>
        <w:widowControl/>
        <w:numPr>
          <w:ilvl w:val="0"/>
          <w:numId w:val="45"/>
        </w:numPr>
        <w:spacing w:after="200" w:line="276" w:lineRule="auto"/>
        <w:contextualSpacing/>
        <w:rPr>
          <w:rFonts w:eastAsia="Calibri"/>
          <w:snapToGrid/>
          <w:szCs w:val="24"/>
        </w:rPr>
      </w:pPr>
      <w:r w:rsidRPr="00933238">
        <w:rPr>
          <w:rFonts w:eastAsia="Calibri"/>
          <w:snapToGrid/>
          <w:szCs w:val="24"/>
        </w:rPr>
        <w:t>Introduction of a brand extension</w:t>
      </w:r>
    </w:p>
    <w:p w:rsidR="004F03F7" w:rsidRPr="00933238" w:rsidRDefault="004F03F7" w:rsidP="004F03F7">
      <w:pPr>
        <w:widowControl/>
        <w:numPr>
          <w:ilvl w:val="0"/>
          <w:numId w:val="45"/>
        </w:numPr>
        <w:spacing w:after="200" w:line="276" w:lineRule="auto"/>
        <w:contextualSpacing/>
        <w:rPr>
          <w:rFonts w:eastAsia="Calibri"/>
          <w:snapToGrid/>
          <w:szCs w:val="24"/>
        </w:rPr>
      </w:pPr>
      <w:r w:rsidRPr="00933238">
        <w:rPr>
          <w:rFonts w:eastAsia="Calibri"/>
          <w:snapToGrid/>
          <w:szCs w:val="24"/>
        </w:rPr>
        <w:t>Brand loyalty</w:t>
      </w:r>
    </w:p>
    <w:p w:rsidR="004F03F7" w:rsidRPr="00933238" w:rsidRDefault="004F03F7" w:rsidP="004F03F7">
      <w:r w:rsidRPr="00933238">
        <w:t>Answer: A</w:t>
      </w:r>
    </w:p>
    <w:p w:rsidR="004F03F7" w:rsidRPr="00933238" w:rsidRDefault="004F03F7" w:rsidP="004F03F7"/>
    <w:p w:rsidR="004F03F7" w:rsidRPr="00933238" w:rsidRDefault="004F03F7" w:rsidP="004F03F7"/>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1.SocialMedia.Q2</w:t>
      </w:r>
    </w:p>
    <w:p w:rsidR="004F03F7" w:rsidRPr="00933238" w:rsidRDefault="004F03F7" w:rsidP="004F03F7"/>
    <w:p w:rsidR="004F03F7" w:rsidRPr="00933238" w:rsidRDefault="004F03F7" w:rsidP="004F03F7">
      <w:pPr>
        <w:rPr>
          <w:b/>
        </w:rPr>
      </w:pPr>
    </w:p>
    <w:p w:rsidR="004F03F7" w:rsidRPr="00933238" w:rsidRDefault="004F03F7" w:rsidP="004F03F7">
      <w:pPr>
        <w:widowControl/>
        <w:numPr>
          <w:ilvl w:val="0"/>
          <w:numId w:val="44"/>
        </w:numPr>
        <w:spacing w:after="200" w:line="276" w:lineRule="auto"/>
        <w:contextualSpacing/>
        <w:rPr>
          <w:rFonts w:eastAsia="Calibri"/>
          <w:snapToGrid/>
          <w:szCs w:val="24"/>
        </w:rPr>
      </w:pPr>
      <w:r w:rsidRPr="00933238">
        <w:rPr>
          <w:rFonts w:eastAsia="Calibri"/>
          <w:snapToGrid/>
          <w:szCs w:val="24"/>
        </w:rPr>
        <w:t>A step above communicating how a brand fulfills needs, it should help link a brand’s image and meaning to:</w:t>
      </w:r>
    </w:p>
    <w:p w:rsidR="004F03F7" w:rsidRPr="00933238" w:rsidRDefault="004F03F7" w:rsidP="004F03F7">
      <w:pPr>
        <w:widowControl/>
        <w:numPr>
          <w:ilvl w:val="0"/>
          <w:numId w:val="43"/>
        </w:numPr>
        <w:spacing w:after="200" w:line="276" w:lineRule="auto"/>
        <w:contextualSpacing/>
        <w:rPr>
          <w:rFonts w:eastAsia="Calibri"/>
          <w:snapToGrid/>
          <w:szCs w:val="24"/>
        </w:rPr>
      </w:pPr>
      <w:r w:rsidRPr="00933238">
        <w:rPr>
          <w:rFonts w:eastAsia="Calibri"/>
          <w:snapToGrid/>
          <w:szCs w:val="24"/>
        </w:rPr>
        <w:t>the competitor’s image</w:t>
      </w:r>
    </w:p>
    <w:p w:rsidR="004F03F7" w:rsidRPr="00933238" w:rsidRDefault="004F03F7" w:rsidP="004F03F7">
      <w:pPr>
        <w:widowControl/>
        <w:numPr>
          <w:ilvl w:val="0"/>
          <w:numId w:val="43"/>
        </w:numPr>
        <w:spacing w:after="200" w:line="276" w:lineRule="auto"/>
        <w:contextualSpacing/>
        <w:rPr>
          <w:rFonts w:eastAsia="Calibri"/>
          <w:snapToGrid/>
          <w:szCs w:val="24"/>
        </w:rPr>
      </w:pPr>
      <w:r w:rsidRPr="00933238">
        <w:rPr>
          <w:rFonts w:eastAsia="Calibri"/>
          <w:snapToGrid/>
          <w:szCs w:val="24"/>
        </w:rPr>
        <w:t>the consumer’s social environment and culture</w:t>
      </w:r>
    </w:p>
    <w:p w:rsidR="004F03F7" w:rsidRPr="00933238" w:rsidRDefault="004F03F7" w:rsidP="004F03F7">
      <w:pPr>
        <w:widowControl/>
        <w:numPr>
          <w:ilvl w:val="0"/>
          <w:numId w:val="43"/>
        </w:numPr>
        <w:spacing w:after="200" w:line="276" w:lineRule="auto"/>
        <w:contextualSpacing/>
        <w:rPr>
          <w:rFonts w:eastAsia="Calibri"/>
          <w:snapToGrid/>
          <w:szCs w:val="24"/>
        </w:rPr>
      </w:pPr>
      <w:r w:rsidRPr="00933238">
        <w:rPr>
          <w:rFonts w:eastAsia="Calibri"/>
          <w:snapToGrid/>
          <w:szCs w:val="24"/>
        </w:rPr>
        <w:t xml:space="preserve">a retail image </w:t>
      </w:r>
    </w:p>
    <w:p w:rsidR="004F03F7" w:rsidRPr="00933238" w:rsidRDefault="004F03F7" w:rsidP="004F03F7">
      <w:pPr>
        <w:widowControl/>
        <w:numPr>
          <w:ilvl w:val="0"/>
          <w:numId w:val="43"/>
        </w:numPr>
        <w:spacing w:after="200" w:line="276" w:lineRule="auto"/>
        <w:contextualSpacing/>
        <w:rPr>
          <w:rFonts w:eastAsia="Calibri"/>
          <w:snapToGrid/>
          <w:szCs w:val="24"/>
        </w:rPr>
      </w:pPr>
      <w:r w:rsidRPr="00933238">
        <w:rPr>
          <w:rFonts w:eastAsia="Calibri"/>
          <w:snapToGrid/>
          <w:szCs w:val="24"/>
        </w:rPr>
        <w:t>the core competency of the parent company</w:t>
      </w:r>
    </w:p>
    <w:p w:rsidR="004F03F7" w:rsidRPr="00933238" w:rsidRDefault="004F03F7" w:rsidP="004F03F7">
      <w:pPr>
        <w:ind w:left="360"/>
      </w:pPr>
      <w:r w:rsidRPr="00933238">
        <w:t>Answer: B</w:t>
      </w:r>
    </w:p>
    <w:p w:rsidR="004F03F7" w:rsidRPr="00933238" w:rsidRDefault="004F03F7" w:rsidP="004F03F7">
      <w:pPr>
        <w:widowControl/>
        <w:spacing w:before="120"/>
        <w:ind w:left="720"/>
        <w:rPr>
          <w:b/>
          <w:snapToGrid/>
          <w:szCs w:val="24"/>
        </w:rPr>
      </w:pPr>
    </w:p>
    <w:p w:rsidR="004F03F7" w:rsidRPr="00933238" w:rsidRDefault="004F03F7" w:rsidP="004F03F7">
      <w:pPr>
        <w:widowControl/>
        <w:spacing w:before="120"/>
        <w:ind w:left="720"/>
        <w:rPr>
          <w:b/>
          <w:snapToGrid/>
          <w:szCs w:val="24"/>
        </w:rPr>
      </w:pPr>
    </w:p>
    <w:p w:rsidR="004F03F7" w:rsidRPr="00933238" w:rsidRDefault="004F03F7" w:rsidP="004F03F7">
      <w:pPr>
        <w:widowControl/>
        <w:spacing w:before="120"/>
        <w:ind w:left="720"/>
        <w:jc w:val="center"/>
        <w:rPr>
          <w:b/>
          <w:snapToGrid/>
          <w:szCs w:val="24"/>
        </w:rPr>
      </w:pPr>
      <w:r w:rsidRPr="00933238">
        <w:rPr>
          <w:b/>
          <w:snapToGrid/>
          <w:szCs w:val="24"/>
        </w:rPr>
        <w:t>CHAPTER 1-Globalization</w:t>
      </w:r>
    </w:p>
    <w:p w:rsidR="004F03F7" w:rsidRPr="00933238" w:rsidRDefault="004F03F7" w:rsidP="004F03F7">
      <w:pPr>
        <w:widowControl/>
        <w:spacing w:before="120"/>
        <w:ind w:left="720"/>
        <w:rPr>
          <w:snapToGrid/>
          <w:szCs w:val="24"/>
        </w:rPr>
      </w:pPr>
    </w:p>
    <w:p w:rsidR="004F03F7" w:rsidRPr="00933238" w:rsidRDefault="004F03F7" w:rsidP="004F03F7">
      <w:pPr>
        <w:widowControl/>
        <w:spacing w:before="120"/>
        <w:ind w:left="720"/>
        <w:rPr>
          <w:snapToGrid/>
          <w:szCs w:val="24"/>
        </w:rPr>
      </w:pPr>
      <w:r w:rsidRPr="00933238">
        <w:rPr>
          <w:snapToGrid/>
          <w:szCs w:val="24"/>
        </w:rPr>
        <w:t>In Coca-Cola’s “Be Happy” Campaign, a recurring theme is bringing the world together towards happiness—by sharing a Coke. Here is marketing from Coca-Cola hoping to bring two cultures together via a vending machine.</w:t>
      </w:r>
    </w:p>
    <w:p w:rsidR="004F03F7" w:rsidRPr="00933238" w:rsidRDefault="004F03F7" w:rsidP="004F03F7">
      <w:pPr>
        <w:widowControl/>
        <w:spacing w:before="120"/>
        <w:ind w:left="720"/>
        <w:rPr>
          <w:snapToGrid/>
          <w:szCs w:val="24"/>
        </w:rPr>
      </w:pPr>
      <w:hyperlink r:id="rId16" w:history="1">
        <w:r w:rsidRPr="00933238">
          <w:rPr>
            <w:snapToGrid/>
            <w:color w:val="0000FF"/>
            <w:szCs w:val="24"/>
            <w:u w:val="single"/>
          </w:rPr>
          <w:t>http://adage.com/article/agency-news/coke-s-attempt-unite-indians-pakistanis/241561/</w:t>
        </w:r>
      </w:hyperlink>
    </w:p>
    <w:p w:rsidR="004F03F7" w:rsidRPr="00933238" w:rsidRDefault="004F03F7" w:rsidP="004F03F7">
      <w:pPr>
        <w:widowControl/>
        <w:spacing w:before="120"/>
        <w:ind w:left="720"/>
        <w:rPr>
          <w:snapToGrid/>
          <w:szCs w:val="24"/>
        </w:rPr>
      </w:pPr>
    </w:p>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1.Globalization.Q1</w:t>
      </w:r>
    </w:p>
    <w:p w:rsidR="004F03F7" w:rsidRPr="00933238" w:rsidRDefault="004F03F7" w:rsidP="004F03F7">
      <w:pPr>
        <w:rPr>
          <w:b/>
        </w:rPr>
      </w:pPr>
    </w:p>
    <w:p w:rsidR="004F03F7" w:rsidRPr="00933238" w:rsidRDefault="004F03F7" w:rsidP="004F03F7">
      <w:pPr>
        <w:rPr>
          <w:b/>
        </w:rPr>
      </w:pPr>
    </w:p>
    <w:p w:rsidR="004F03F7" w:rsidRPr="00933238" w:rsidRDefault="004F03F7" w:rsidP="004F03F7">
      <w:pPr>
        <w:widowControl/>
        <w:numPr>
          <w:ilvl w:val="0"/>
          <w:numId w:val="46"/>
        </w:numPr>
        <w:spacing w:after="200" w:line="276" w:lineRule="auto"/>
        <w:contextualSpacing/>
        <w:rPr>
          <w:rFonts w:eastAsia="Calibri"/>
          <w:snapToGrid/>
          <w:szCs w:val="24"/>
        </w:rPr>
      </w:pPr>
      <w:r w:rsidRPr="00933238">
        <w:rPr>
          <w:rFonts w:eastAsia="Calibri"/>
          <w:snapToGrid/>
          <w:szCs w:val="24"/>
        </w:rPr>
        <w:t>The creative brief would best fit with what type of advertising approach?</w:t>
      </w:r>
    </w:p>
    <w:p w:rsidR="004F03F7" w:rsidRPr="00933238" w:rsidRDefault="004F03F7" w:rsidP="004F03F7">
      <w:pPr>
        <w:widowControl/>
        <w:numPr>
          <w:ilvl w:val="0"/>
          <w:numId w:val="47"/>
        </w:numPr>
        <w:spacing w:after="200" w:line="276" w:lineRule="auto"/>
        <w:contextualSpacing/>
        <w:rPr>
          <w:rFonts w:eastAsia="Calibri"/>
          <w:snapToGrid/>
          <w:szCs w:val="24"/>
        </w:rPr>
      </w:pPr>
      <w:r w:rsidRPr="00933238">
        <w:rPr>
          <w:rFonts w:eastAsia="Calibri"/>
          <w:snapToGrid/>
          <w:szCs w:val="24"/>
        </w:rPr>
        <w:t>direct response advertising</w:t>
      </w:r>
    </w:p>
    <w:p w:rsidR="004F03F7" w:rsidRPr="00933238" w:rsidRDefault="004F03F7" w:rsidP="004F03F7">
      <w:pPr>
        <w:widowControl/>
        <w:numPr>
          <w:ilvl w:val="0"/>
          <w:numId w:val="47"/>
        </w:numPr>
        <w:spacing w:after="200" w:line="276" w:lineRule="auto"/>
        <w:contextualSpacing/>
        <w:rPr>
          <w:rFonts w:eastAsia="Calibri"/>
          <w:snapToGrid/>
          <w:szCs w:val="24"/>
        </w:rPr>
      </w:pPr>
      <w:r w:rsidRPr="00933238">
        <w:rPr>
          <w:rFonts w:eastAsia="Calibri"/>
          <w:snapToGrid/>
          <w:szCs w:val="24"/>
        </w:rPr>
        <w:t>delayed response advertising</w:t>
      </w:r>
    </w:p>
    <w:p w:rsidR="004F03F7" w:rsidRPr="00933238" w:rsidRDefault="004F03F7" w:rsidP="004F03F7">
      <w:pPr>
        <w:widowControl/>
        <w:numPr>
          <w:ilvl w:val="0"/>
          <w:numId w:val="47"/>
        </w:numPr>
        <w:spacing w:after="200" w:line="276" w:lineRule="auto"/>
        <w:contextualSpacing/>
        <w:rPr>
          <w:rFonts w:eastAsia="Calibri"/>
          <w:snapToGrid/>
          <w:szCs w:val="24"/>
        </w:rPr>
      </w:pPr>
      <w:r w:rsidRPr="00933238">
        <w:rPr>
          <w:rFonts w:eastAsia="Calibri"/>
          <w:snapToGrid/>
          <w:szCs w:val="24"/>
        </w:rPr>
        <w:t>primary demand stimulation</w:t>
      </w:r>
    </w:p>
    <w:p w:rsidR="004F03F7" w:rsidRPr="00933238" w:rsidRDefault="004F03F7" w:rsidP="004F03F7">
      <w:pPr>
        <w:widowControl/>
        <w:numPr>
          <w:ilvl w:val="0"/>
          <w:numId w:val="47"/>
        </w:numPr>
        <w:spacing w:after="200" w:line="276" w:lineRule="auto"/>
        <w:contextualSpacing/>
        <w:rPr>
          <w:rFonts w:eastAsia="Calibri"/>
          <w:snapToGrid/>
          <w:szCs w:val="24"/>
        </w:rPr>
      </w:pPr>
      <w:r w:rsidRPr="00933238">
        <w:rPr>
          <w:rFonts w:eastAsia="Calibri"/>
          <w:snapToGrid/>
          <w:szCs w:val="24"/>
        </w:rPr>
        <w:t>corporate advertising</w:t>
      </w:r>
    </w:p>
    <w:p w:rsidR="004F03F7" w:rsidRPr="00933238" w:rsidRDefault="004F03F7" w:rsidP="004F03F7">
      <w:pPr>
        <w:ind w:left="360"/>
      </w:pPr>
      <w:r w:rsidRPr="00933238">
        <w:t>Answer: B</w:t>
      </w:r>
    </w:p>
    <w:p w:rsidR="004F03F7" w:rsidRPr="00933238" w:rsidRDefault="004F03F7" w:rsidP="004F03F7">
      <w:pPr>
        <w:ind w:left="360"/>
      </w:pPr>
    </w:p>
    <w:p w:rsidR="004F03F7" w:rsidRPr="00933238" w:rsidRDefault="004F03F7" w:rsidP="004F03F7"/>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1.Globalization.Q2</w:t>
      </w:r>
    </w:p>
    <w:p w:rsidR="004F03F7" w:rsidRPr="00933238" w:rsidRDefault="004F03F7" w:rsidP="004F03F7"/>
    <w:p w:rsidR="004F03F7" w:rsidRPr="00933238" w:rsidRDefault="004F03F7" w:rsidP="004F03F7">
      <w:pPr>
        <w:widowControl/>
        <w:numPr>
          <w:ilvl w:val="0"/>
          <w:numId w:val="46"/>
        </w:numPr>
        <w:spacing w:before="120" w:after="200" w:line="276" w:lineRule="auto"/>
        <w:rPr>
          <w:snapToGrid/>
          <w:szCs w:val="24"/>
        </w:rPr>
      </w:pPr>
      <w:r w:rsidRPr="00933238">
        <w:rPr>
          <w:snapToGrid/>
          <w:szCs w:val="24"/>
        </w:rPr>
        <w:t>What is the difference in corporate versus brand advertising, and which is Coca-Cola doing here?</w:t>
      </w:r>
    </w:p>
    <w:p w:rsidR="004F03F7" w:rsidRPr="00933238" w:rsidRDefault="004F03F7" w:rsidP="004F03F7">
      <w:pPr>
        <w:widowControl/>
        <w:spacing w:before="120"/>
        <w:ind w:left="360"/>
        <w:rPr>
          <w:snapToGrid/>
          <w:szCs w:val="24"/>
        </w:rPr>
      </w:pPr>
      <w:r w:rsidRPr="00933238">
        <w:rPr>
          <w:snapToGrid/>
          <w:szCs w:val="24"/>
        </w:rPr>
        <w:t>Answer: Corporate advertising is not designed to promote the specific drink Coca-Cola; instead, it is meant to show the Coca-Cola Company and their values, mission, and or product line. Brand advertising communicates the specific features, values, and benefits of a particular brand for sale. This is tricky as the parent company has a similar name, but this is brand advertising for their flagship product-Coca-Cola.</w:t>
      </w:r>
    </w:p>
    <w:p w:rsidR="004F03F7" w:rsidRPr="00933238" w:rsidRDefault="004F03F7" w:rsidP="004F03F7">
      <w:pPr>
        <w:widowControl/>
        <w:spacing w:before="120"/>
        <w:ind w:left="360"/>
        <w:rPr>
          <w:snapToGrid/>
          <w:szCs w:val="24"/>
        </w:rPr>
      </w:pPr>
    </w:p>
    <w:p w:rsidR="004F03F7" w:rsidRPr="00933238" w:rsidRDefault="004F03F7" w:rsidP="004F03F7">
      <w:pPr>
        <w:widowControl/>
        <w:spacing w:before="120"/>
        <w:rPr>
          <w:snapToGrid/>
          <w:szCs w:val="24"/>
        </w:rPr>
      </w:pPr>
    </w:p>
    <w:p w:rsidR="004F03F7" w:rsidRPr="00933238" w:rsidRDefault="004F03F7" w:rsidP="004F03F7">
      <w:pPr>
        <w:widowControl/>
        <w:spacing w:before="120"/>
        <w:ind w:left="720"/>
        <w:jc w:val="center"/>
        <w:rPr>
          <w:b/>
          <w:snapToGrid/>
          <w:szCs w:val="24"/>
        </w:rPr>
      </w:pPr>
      <w:r w:rsidRPr="00933238">
        <w:rPr>
          <w:b/>
          <w:snapToGrid/>
          <w:szCs w:val="24"/>
        </w:rPr>
        <w:t>CHAPTER 1-Ethics</w:t>
      </w:r>
    </w:p>
    <w:p w:rsidR="004F03F7" w:rsidRPr="00933238" w:rsidRDefault="004F03F7" w:rsidP="004F03F7">
      <w:pPr>
        <w:widowControl/>
        <w:spacing w:before="120"/>
        <w:rPr>
          <w:snapToGrid/>
          <w:szCs w:val="24"/>
        </w:rPr>
      </w:pPr>
    </w:p>
    <w:p w:rsidR="004F03F7" w:rsidRPr="00933238" w:rsidRDefault="004F03F7" w:rsidP="004F03F7">
      <w:pPr>
        <w:widowControl/>
        <w:spacing w:before="120"/>
        <w:ind w:left="720"/>
        <w:rPr>
          <w:snapToGrid/>
          <w:szCs w:val="24"/>
        </w:rPr>
      </w:pPr>
      <w:r w:rsidRPr="00933238">
        <w:rPr>
          <w:snapToGrid/>
          <w:szCs w:val="24"/>
        </w:rPr>
        <w:t xml:space="preserve">This article tells how in Brazil, the agency NBS set up an office in a slum in Brazil to teach poor people how to be consumers. </w:t>
      </w:r>
    </w:p>
    <w:p w:rsidR="004F03F7" w:rsidRPr="00933238" w:rsidRDefault="004F03F7" w:rsidP="004F03F7">
      <w:pPr>
        <w:widowControl/>
        <w:spacing w:before="120"/>
        <w:ind w:left="720"/>
        <w:rPr>
          <w:snapToGrid/>
          <w:szCs w:val="24"/>
        </w:rPr>
      </w:pPr>
      <w:hyperlink r:id="rId17" w:history="1">
        <w:r w:rsidRPr="00933238">
          <w:rPr>
            <w:snapToGrid/>
            <w:color w:val="0000FF"/>
            <w:szCs w:val="24"/>
            <w:u w:val="single"/>
          </w:rPr>
          <w:t>http://adage.com/article/rance-crain/brazilian-shop-hopes-good-business-slums/241525/</w:t>
        </w:r>
      </w:hyperlink>
    </w:p>
    <w:p w:rsidR="004F03F7" w:rsidRPr="00933238" w:rsidRDefault="004F03F7" w:rsidP="004F03F7">
      <w:pPr>
        <w:widowControl/>
        <w:spacing w:before="120"/>
        <w:ind w:left="720"/>
        <w:jc w:val="center"/>
        <w:rPr>
          <w:snapToGrid/>
          <w:szCs w:val="24"/>
        </w:rPr>
      </w:pPr>
    </w:p>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1.Ethics.Q1</w:t>
      </w:r>
    </w:p>
    <w:p w:rsidR="004F03F7" w:rsidRPr="00933238" w:rsidRDefault="004F03F7" w:rsidP="004F03F7">
      <w:pPr>
        <w:widowControl/>
        <w:spacing w:before="120"/>
        <w:ind w:left="720"/>
        <w:rPr>
          <w:b/>
          <w:snapToGrid/>
          <w:szCs w:val="24"/>
        </w:rPr>
      </w:pPr>
    </w:p>
    <w:p w:rsidR="004F03F7" w:rsidRPr="00933238" w:rsidRDefault="004F03F7" w:rsidP="004F03F7">
      <w:pPr>
        <w:rPr>
          <w:b/>
        </w:rPr>
      </w:pPr>
    </w:p>
    <w:p w:rsidR="004F03F7" w:rsidRPr="00933238" w:rsidRDefault="004F03F7" w:rsidP="004F03F7">
      <w:pPr>
        <w:widowControl/>
        <w:numPr>
          <w:ilvl w:val="0"/>
          <w:numId w:val="48"/>
        </w:numPr>
        <w:spacing w:after="200" w:line="276" w:lineRule="auto"/>
        <w:contextualSpacing/>
        <w:rPr>
          <w:rFonts w:eastAsia="Calibri"/>
          <w:snapToGrid/>
          <w:szCs w:val="24"/>
        </w:rPr>
      </w:pPr>
      <w:r w:rsidRPr="00933238">
        <w:rPr>
          <w:rFonts w:eastAsia="Calibri"/>
          <w:snapToGrid/>
          <w:szCs w:val="24"/>
        </w:rPr>
        <w:t>In what ways is this an ethical practice for the agency? Why is ethics a big part of advertising?</w:t>
      </w:r>
    </w:p>
    <w:p w:rsidR="004F03F7" w:rsidRPr="00933238" w:rsidRDefault="004F03F7" w:rsidP="004F03F7">
      <w:pPr>
        <w:widowControl/>
        <w:spacing w:after="200"/>
        <w:ind w:left="360"/>
        <w:contextualSpacing/>
        <w:rPr>
          <w:rFonts w:eastAsia="Calibri"/>
          <w:snapToGrid/>
          <w:sz w:val="22"/>
          <w:szCs w:val="22"/>
        </w:rPr>
      </w:pPr>
    </w:p>
    <w:p w:rsidR="004F03F7" w:rsidRPr="00933238" w:rsidRDefault="004F03F7" w:rsidP="004F03F7">
      <w:pPr>
        <w:widowControl/>
        <w:spacing w:after="200"/>
        <w:ind w:left="360"/>
        <w:contextualSpacing/>
        <w:rPr>
          <w:rFonts w:eastAsia="Calibri"/>
          <w:snapToGrid/>
          <w:szCs w:val="24"/>
        </w:rPr>
      </w:pPr>
      <w:r w:rsidRPr="00933238">
        <w:rPr>
          <w:rFonts w:eastAsia="Calibri"/>
          <w:snapToGrid/>
          <w:sz w:val="22"/>
          <w:szCs w:val="22"/>
        </w:rPr>
        <w:t xml:space="preserve">Answer: </w:t>
      </w:r>
      <w:r w:rsidRPr="00933238">
        <w:rPr>
          <w:rFonts w:eastAsia="Calibri"/>
          <w:snapToGrid/>
          <w:szCs w:val="24"/>
        </w:rPr>
        <w:t>The agency has a goal of educating a group—poor people in slums-that are often ignored and left alone as consumers—sometimes as people. Thus, this agency is helping a group often left ignored and alone and uneducated. Advertising must consider ethics because advertising is meant to be an ethical, helpful, informational or entertaining form of persuasions with no intent to deceive.</w:t>
      </w:r>
    </w:p>
    <w:p w:rsidR="004F03F7" w:rsidRPr="00933238" w:rsidRDefault="004F03F7" w:rsidP="004F03F7">
      <w:pPr>
        <w:widowControl/>
        <w:spacing w:after="200"/>
        <w:ind w:left="360"/>
        <w:contextualSpacing/>
        <w:rPr>
          <w:rFonts w:eastAsia="Calibri"/>
          <w:snapToGrid/>
          <w:szCs w:val="24"/>
        </w:rPr>
      </w:pPr>
    </w:p>
    <w:p w:rsidR="004F03F7" w:rsidRPr="00933238" w:rsidRDefault="004F03F7" w:rsidP="004F03F7"/>
    <w:p w:rsidR="004F03F7" w:rsidRPr="00933238" w:rsidRDefault="004F03F7" w:rsidP="004F03F7">
      <w:pPr>
        <w:widowControl/>
        <w:numPr>
          <w:ilvl w:val="0"/>
          <w:numId w:val="42"/>
        </w:numPr>
        <w:spacing w:before="120" w:after="200" w:line="276" w:lineRule="auto"/>
        <w:rPr>
          <w:b/>
          <w:snapToGrid/>
          <w:szCs w:val="24"/>
        </w:rPr>
      </w:pPr>
      <w:r w:rsidRPr="00933238">
        <w:rPr>
          <w:b/>
          <w:snapToGrid/>
          <w:szCs w:val="24"/>
        </w:rPr>
        <w:t>1.Ethics.Q2</w:t>
      </w:r>
    </w:p>
    <w:p w:rsidR="004F03F7" w:rsidRPr="00933238" w:rsidRDefault="004F03F7" w:rsidP="004F03F7"/>
    <w:p w:rsidR="004F03F7" w:rsidRPr="00933238" w:rsidRDefault="004F03F7" w:rsidP="004F03F7">
      <w:pPr>
        <w:rPr>
          <w:b/>
        </w:rPr>
      </w:pPr>
    </w:p>
    <w:p w:rsidR="004F03F7" w:rsidRPr="00933238" w:rsidRDefault="004F03F7" w:rsidP="004F03F7">
      <w:pPr>
        <w:widowControl/>
        <w:numPr>
          <w:ilvl w:val="0"/>
          <w:numId w:val="48"/>
        </w:numPr>
        <w:spacing w:after="200" w:line="276" w:lineRule="auto"/>
        <w:contextualSpacing/>
        <w:rPr>
          <w:rFonts w:eastAsia="Calibri"/>
          <w:snapToGrid/>
          <w:szCs w:val="24"/>
        </w:rPr>
      </w:pPr>
      <w:r w:rsidRPr="00933238">
        <w:rPr>
          <w:rFonts w:eastAsia="Calibri"/>
          <w:snapToGrid/>
          <w:szCs w:val="24"/>
        </w:rPr>
        <w:t>The city that the agency is doing the social project with shows a product of service in a societal context. What a product of service means in a societal context is termed:</w:t>
      </w:r>
    </w:p>
    <w:p w:rsidR="004F03F7" w:rsidRPr="00933238" w:rsidRDefault="004F03F7" w:rsidP="004F03F7">
      <w:pPr>
        <w:widowControl/>
        <w:numPr>
          <w:ilvl w:val="0"/>
          <w:numId w:val="49"/>
        </w:numPr>
        <w:spacing w:after="200" w:line="276" w:lineRule="auto"/>
        <w:contextualSpacing/>
        <w:rPr>
          <w:rFonts w:eastAsia="Calibri"/>
          <w:snapToGrid/>
          <w:szCs w:val="24"/>
        </w:rPr>
      </w:pPr>
      <w:r w:rsidRPr="00933238">
        <w:rPr>
          <w:rFonts w:eastAsia="Calibri"/>
          <w:snapToGrid/>
          <w:szCs w:val="24"/>
        </w:rPr>
        <w:t>Symbolic value</w:t>
      </w:r>
    </w:p>
    <w:p w:rsidR="004F03F7" w:rsidRPr="00933238" w:rsidRDefault="004F03F7" w:rsidP="004F03F7">
      <w:pPr>
        <w:widowControl/>
        <w:numPr>
          <w:ilvl w:val="0"/>
          <w:numId w:val="49"/>
        </w:numPr>
        <w:spacing w:after="200" w:line="276" w:lineRule="auto"/>
        <w:contextualSpacing/>
        <w:rPr>
          <w:rFonts w:eastAsia="Calibri"/>
          <w:snapToGrid/>
          <w:szCs w:val="24"/>
        </w:rPr>
      </w:pPr>
      <w:r w:rsidRPr="00933238">
        <w:rPr>
          <w:rFonts w:eastAsia="Calibri"/>
          <w:snapToGrid/>
          <w:szCs w:val="24"/>
        </w:rPr>
        <w:t>Social meaning</w:t>
      </w:r>
    </w:p>
    <w:p w:rsidR="004F03F7" w:rsidRPr="00933238" w:rsidRDefault="004F03F7" w:rsidP="004F03F7">
      <w:pPr>
        <w:widowControl/>
        <w:numPr>
          <w:ilvl w:val="0"/>
          <w:numId w:val="49"/>
        </w:numPr>
        <w:spacing w:after="200" w:line="276" w:lineRule="auto"/>
        <w:contextualSpacing/>
        <w:rPr>
          <w:rFonts w:eastAsia="Calibri"/>
          <w:snapToGrid/>
          <w:szCs w:val="24"/>
        </w:rPr>
      </w:pPr>
      <w:r w:rsidRPr="00933238">
        <w:rPr>
          <w:rFonts w:eastAsia="Calibri"/>
          <w:snapToGrid/>
          <w:szCs w:val="24"/>
        </w:rPr>
        <w:t>Societal value</w:t>
      </w:r>
    </w:p>
    <w:p w:rsidR="004F03F7" w:rsidRPr="00933238" w:rsidRDefault="004F03F7" w:rsidP="004F03F7">
      <w:pPr>
        <w:widowControl/>
        <w:numPr>
          <w:ilvl w:val="0"/>
          <w:numId w:val="49"/>
        </w:numPr>
        <w:spacing w:after="200" w:line="276" w:lineRule="auto"/>
        <w:contextualSpacing/>
        <w:rPr>
          <w:rFonts w:eastAsia="Calibri"/>
          <w:snapToGrid/>
          <w:szCs w:val="24"/>
        </w:rPr>
      </w:pPr>
      <w:r w:rsidRPr="00933238">
        <w:rPr>
          <w:rFonts w:eastAsia="Calibri"/>
          <w:snapToGrid/>
          <w:szCs w:val="24"/>
        </w:rPr>
        <w:t>Societal positioning</w:t>
      </w:r>
    </w:p>
    <w:p w:rsidR="004F03F7" w:rsidRPr="00933238" w:rsidRDefault="004F03F7" w:rsidP="004F03F7">
      <w:pPr>
        <w:widowControl/>
        <w:spacing w:after="200"/>
        <w:ind w:left="720"/>
        <w:contextualSpacing/>
        <w:rPr>
          <w:rFonts w:eastAsia="Calibri"/>
          <w:snapToGrid/>
          <w:szCs w:val="24"/>
        </w:rPr>
      </w:pPr>
    </w:p>
    <w:p w:rsidR="004F03F7" w:rsidRPr="00933238" w:rsidRDefault="004F03F7" w:rsidP="004F03F7">
      <w:pPr>
        <w:widowControl/>
        <w:spacing w:after="200"/>
        <w:ind w:left="720"/>
        <w:contextualSpacing/>
        <w:rPr>
          <w:rFonts w:eastAsia="Calibri"/>
          <w:snapToGrid/>
          <w:szCs w:val="24"/>
        </w:rPr>
      </w:pPr>
      <w:r w:rsidRPr="00933238">
        <w:rPr>
          <w:rFonts w:eastAsia="Calibri"/>
          <w:snapToGrid/>
          <w:sz w:val="22"/>
          <w:szCs w:val="22"/>
        </w:rPr>
        <w:t xml:space="preserve">Answer: </w:t>
      </w:r>
      <w:r w:rsidRPr="00933238">
        <w:rPr>
          <w:rFonts w:eastAsia="Calibri"/>
          <w:snapToGrid/>
          <w:szCs w:val="24"/>
        </w:rPr>
        <w:t>B</w:t>
      </w:r>
    </w:p>
    <w:p w:rsidR="004F03F7" w:rsidRPr="00933238" w:rsidRDefault="004F03F7" w:rsidP="004F03F7">
      <w:pPr>
        <w:widowControl/>
        <w:spacing w:after="200"/>
        <w:ind w:left="720"/>
        <w:contextualSpacing/>
        <w:rPr>
          <w:rFonts w:eastAsia="Calibri"/>
          <w:snapToGrid/>
          <w:szCs w:val="24"/>
        </w:rPr>
      </w:pPr>
    </w:p>
    <w:p w:rsidR="004F03F7" w:rsidRPr="00457950" w:rsidRDefault="004F03F7" w:rsidP="004F03F7">
      <w:pPr>
        <w:spacing w:line="276" w:lineRule="auto"/>
        <w:outlineLvl w:val="0"/>
        <w:rPr>
          <w:b/>
          <w:sz w:val="32"/>
          <w:szCs w:val="32"/>
        </w:rPr>
      </w:pPr>
      <w:r w:rsidRPr="00457950">
        <w:rPr>
          <w:b/>
          <w:sz w:val="32"/>
          <w:szCs w:val="32"/>
        </w:rPr>
        <w:t>Homework Grid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6169"/>
      </w:tblGrid>
      <w:tr w:rsidR="004F03F7" w:rsidRPr="00457950" w:rsidTr="00DB707D">
        <w:tc>
          <w:tcPr>
            <w:tcW w:w="3479" w:type="dxa"/>
          </w:tcPr>
          <w:p w:rsidR="004F03F7" w:rsidRPr="00457950" w:rsidRDefault="004F03F7" w:rsidP="00DB707D">
            <w:pPr>
              <w:spacing w:line="276" w:lineRule="auto"/>
              <w:ind w:left="446" w:hanging="446"/>
              <w:outlineLvl w:val="0"/>
            </w:pPr>
            <w:r w:rsidRPr="00457950">
              <w:t>Homework</w:t>
            </w:r>
          </w:p>
        </w:tc>
        <w:tc>
          <w:tcPr>
            <w:tcW w:w="6169" w:type="dxa"/>
          </w:tcPr>
          <w:p w:rsidR="004F03F7" w:rsidRPr="00457950" w:rsidRDefault="004F03F7" w:rsidP="00DB707D">
            <w:pPr>
              <w:spacing w:line="276" w:lineRule="auto"/>
              <w:outlineLvl w:val="0"/>
            </w:pPr>
            <w:r w:rsidRPr="00457950">
              <w:t>Description</w:t>
            </w:r>
          </w:p>
        </w:tc>
      </w:tr>
      <w:tr w:rsidR="004F03F7" w:rsidRPr="00457950" w:rsidTr="00DB707D">
        <w:tc>
          <w:tcPr>
            <w:tcW w:w="3479" w:type="dxa"/>
          </w:tcPr>
          <w:p w:rsidR="004F03F7" w:rsidRPr="00457950" w:rsidRDefault="004F03F7" w:rsidP="00DB707D">
            <w:pPr>
              <w:spacing w:line="276" w:lineRule="auto"/>
              <w:outlineLvl w:val="0"/>
            </w:pPr>
            <w:r w:rsidRPr="00457950">
              <w:t>1-a.  Drag and Drop</w:t>
            </w:r>
          </w:p>
        </w:tc>
        <w:tc>
          <w:tcPr>
            <w:tcW w:w="6169" w:type="dxa"/>
          </w:tcPr>
          <w:p w:rsidR="004F03F7" w:rsidRPr="00457950" w:rsidRDefault="004F03F7" w:rsidP="00DB707D">
            <w:pPr>
              <w:spacing w:line="276" w:lineRule="auto"/>
              <w:outlineLvl w:val="0"/>
            </w:pPr>
            <w:r w:rsidRPr="00457950">
              <w:t>iPhone: Recreate Mass-mediated communication model</w:t>
            </w:r>
          </w:p>
        </w:tc>
      </w:tr>
      <w:tr w:rsidR="004F03F7" w:rsidRPr="00457950" w:rsidTr="00DB707D">
        <w:tc>
          <w:tcPr>
            <w:tcW w:w="3479" w:type="dxa"/>
          </w:tcPr>
          <w:p w:rsidR="004F03F7" w:rsidRPr="00457950" w:rsidRDefault="004F03F7" w:rsidP="00DB707D">
            <w:pPr>
              <w:spacing w:line="276" w:lineRule="auto"/>
              <w:outlineLvl w:val="0"/>
            </w:pPr>
            <w:r w:rsidRPr="00457950">
              <w:t>1-b.  Matching</w:t>
            </w:r>
          </w:p>
        </w:tc>
        <w:tc>
          <w:tcPr>
            <w:tcW w:w="6169" w:type="dxa"/>
          </w:tcPr>
          <w:p w:rsidR="004F03F7" w:rsidRPr="00457950" w:rsidRDefault="004F03F7" w:rsidP="00DB707D">
            <w:pPr>
              <w:spacing w:line="276" w:lineRule="auto"/>
              <w:outlineLvl w:val="0"/>
            </w:pPr>
            <w:r w:rsidRPr="00457950">
              <w:t>Apple: Match Apple’s initiatives with appropriate promotion.</w:t>
            </w:r>
          </w:p>
        </w:tc>
      </w:tr>
      <w:tr w:rsidR="004F03F7" w:rsidRPr="00457950" w:rsidTr="00DB707D">
        <w:tc>
          <w:tcPr>
            <w:tcW w:w="3479" w:type="dxa"/>
          </w:tcPr>
          <w:p w:rsidR="004F03F7" w:rsidRPr="00457950" w:rsidRDefault="004F03F7" w:rsidP="00DB707D">
            <w:pPr>
              <w:spacing w:line="276" w:lineRule="auto"/>
              <w:outlineLvl w:val="0"/>
            </w:pPr>
            <w:r w:rsidRPr="00457950">
              <w:t>2-a Multiple choice</w:t>
            </w:r>
          </w:p>
        </w:tc>
        <w:tc>
          <w:tcPr>
            <w:tcW w:w="6169" w:type="dxa"/>
          </w:tcPr>
          <w:p w:rsidR="004F03F7" w:rsidRPr="00457950" w:rsidRDefault="004F03F7" w:rsidP="00DB707D">
            <w:pPr>
              <w:spacing w:line="276" w:lineRule="auto"/>
              <w:outlineLvl w:val="0"/>
            </w:pPr>
            <w:r w:rsidRPr="00457950">
              <w:t>Heinz: Brand spelling and digital search</w:t>
            </w:r>
          </w:p>
        </w:tc>
      </w:tr>
      <w:tr w:rsidR="004F03F7" w:rsidRPr="00457950" w:rsidTr="00DB707D">
        <w:tc>
          <w:tcPr>
            <w:tcW w:w="3479" w:type="dxa"/>
          </w:tcPr>
          <w:p w:rsidR="004F03F7" w:rsidRPr="00457950" w:rsidRDefault="004F03F7" w:rsidP="00DB707D">
            <w:pPr>
              <w:spacing w:line="276" w:lineRule="auto"/>
              <w:outlineLvl w:val="0"/>
            </w:pPr>
            <w:r w:rsidRPr="00457950">
              <w:t>2-b Multiple choice</w:t>
            </w:r>
          </w:p>
        </w:tc>
        <w:tc>
          <w:tcPr>
            <w:tcW w:w="6169" w:type="dxa"/>
          </w:tcPr>
          <w:p w:rsidR="004F03F7" w:rsidRPr="00457950" w:rsidRDefault="004F03F7" w:rsidP="00DB707D">
            <w:pPr>
              <w:spacing w:line="276" w:lineRule="auto"/>
              <w:outlineLvl w:val="0"/>
            </w:pPr>
            <w:r w:rsidRPr="00457950">
              <w:t>Heinz as a brand ad</w:t>
            </w:r>
          </w:p>
        </w:tc>
      </w:tr>
      <w:tr w:rsidR="004F03F7" w:rsidRPr="00457950" w:rsidTr="00DB707D">
        <w:tc>
          <w:tcPr>
            <w:tcW w:w="3479" w:type="dxa"/>
          </w:tcPr>
          <w:p w:rsidR="004F03F7" w:rsidRPr="00457950" w:rsidRDefault="004F03F7" w:rsidP="00DB707D">
            <w:pPr>
              <w:spacing w:line="276" w:lineRule="auto"/>
              <w:outlineLvl w:val="0"/>
            </w:pPr>
            <w:r w:rsidRPr="00457950">
              <w:t>3-a Multiple choice</w:t>
            </w:r>
          </w:p>
        </w:tc>
        <w:tc>
          <w:tcPr>
            <w:tcW w:w="6169" w:type="dxa"/>
          </w:tcPr>
          <w:p w:rsidR="004F03F7" w:rsidRPr="00457950" w:rsidRDefault="004F03F7" w:rsidP="00DB707D">
            <w:pPr>
              <w:spacing w:line="276" w:lineRule="auto"/>
              <w:outlineLvl w:val="0"/>
            </w:pPr>
            <w:r w:rsidRPr="00457950">
              <w:t>The Dove “real beauty” advertisement is part of a campaign</w:t>
            </w:r>
          </w:p>
        </w:tc>
      </w:tr>
      <w:tr w:rsidR="004F03F7" w:rsidRPr="00457950" w:rsidTr="00DB707D">
        <w:tc>
          <w:tcPr>
            <w:tcW w:w="3479" w:type="dxa"/>
          </w:tcPr>
          <w:p w:rsidR="004F03F7" w:rsidRPr="00457950" w:rsidRDefault="004F03F7" w:rsidP="00DB707D">
            <w:pPr>
              <w:spacing w:line="276" w:lineRule="auto"/>
              <w:outlineLvl w:val="0"/>
            </w:pPr>
            <w:r w:rsidRPr="00457950">
              <w:t>3-b Multiple choice</w:t>
            </w:r>
          </w:p>
        </w:tc>
        <w:tc>
          <w:tcPr>
            <w:tcW w:w="6169" w:type="dxa"/>
          </w:tcPr>
          <w:p w:rsidR="004F03F7" w:rsidRPr="00457950" w:rsidRDefault="004F03F7" w:rsidP="00DB707D">
            <w:pPr>
              <w:spacing w:line="276" w:lineRule="auto"/>
              <w:outlineLvl w:val="0"/>
            </w:pPr>
            <w:r w:rsidRPr="00457950">
              <w:t>How women rate themselves on attractiveness</w:t>
            </w:r>
          </w:p>
        </w:tc>
      </w:tr>
    </w:tbl>
    <w:p w:rsidR="004F03F7" w:rsidRPr="00457950" w:rsidRDefault="004F03F7" w:rsidP="004F03F7">
      <w:pPr>
        <w:spacing w:line="276" w:lineRule="auto"/>
        <w:outlineLvl w:val="0"/>
      </w:pPr>
      <w:r w:rsidRPr="00457950">
        <w:t>Homework is available to faculty to select and integrate into their customized course.</w:t>
      </w:r>
    </w:p>
    <w:p w:rsidR="004F03F7" w:rsidRDefault="004F03F7" w:rsidP="004F03F7">
      <w:pPr>
        <w:pStyle w:val="OUItextonly"/>
        <w:spacing w:before="0"/>
        <w:ind w:left="480"/>
      </w:pPr>
    </w:p>
    <w:p w:rsidR="004F03F7" w:rsidRDefault="004F03F7" w:rsidP="004F03F7">
      <w:pPr>
        <w:pStyle w:val="H1"/>
        <w:widowControl w:val="0"/>
        <w:spacing w:before="0" w:after="0" w:line="276" w:lineRule="auto"/>
        <w:rPr>
          <w:sz w:val="24"/>
          <w:szCs w:val="24"/>
        </w:rPr>
      </w:pPr>
      <w:r>
        <w:rPr>
          <w:sz w:val="24"/>
          <w:szCs w:val="24"/>
        </w:rPr>
        <w:t>The following sections of the Instructor’s Manual has a selection of cases that can be incorporated into your course as out of class assignments, or as a method for initiating classroom discussion.</w:t>
      </w:r>
    </w:p>
    <w:p w:rsidR="00C906E5" w:rsidRDefault="00C906E5" w:rsidP="003B3F3F">
      <w:pPr>
        <w:pStyle w:val="OUI"/>
        <w:keepNext w:val="0"/>
        <w:tabs>
          <w:tab w:val="clear" w:pos="450"/>
          <w:tab w:val="clear" w:pos="9360"/>
        </w:tabs>
        <w:spacing w:before="0" w:line="276" w:lineRule="auto"/>
        <w:ind w:left="0" w:firstLine="0"/>
      </w:pPr>
    </w:p>
    <w:p w:rsidR="009E7FBA" w:rsidRPr="00C76D2D" w:rsidRDefault="009E7FBA" w:rsidP="00A311B0">
      <w:pPr>
        <w:pStyle w:val="OUI"/>
        <w:keepNext w:val="0"/>
        <w:tabs>
          <w:tab w:val="clear" w:pos="450"/>
          <w:tab w:val="clear" w:pos="9360"/>
        </w:tabs>
        <w:spacing w:before="0" w:line="276" w:lineRule="auto"/>
        <w:ind w:left="0" w:firstLine="0"/>
      </w:pPr>
    </w:p>
    <w:p w:rsidR="00CD51FD" w:rsidRPr="00F3449A" w:rsidRDefault="00CD51FD" w:rsidP="00F3449A">
      <w:pPr>
        <w:spacing w:line="276" w:lineRule="auto"/>
        <w:rPr>
          <w:b/>
          <w:sz w:val="32"/>
          <w:szCs w:val="32"/>
        </w:rPr>
      </w:pPr>
      <w:r w:rsidRPr="00F3449A">
        <w:rPr>
          <w:b/>
          <w:sz w:val="32"/>
          <w:szCs w:val="32"/>
        </w:rPr>
        <w:t>End of Chapter Questions</w:t>
      </w:r>
    </w:p>
    <w:p w:rsidR="00830F0D" w:rsidRPr="00A311B0" w:rsidRDefault="00830F0D" w:rsidP="00A311B0">
      <w:pPr>
        <w:pStyle w:val="H1"/>
        <w:widowControl w:val="0"/>
        <w:spacing w:before="0" w:after="0" w:line="276" w:lineRule="auto"/>
        <w:rPr>
          <w:sz w:val="24"/>
          <w:szCs w:val="24"/>
        </w:rPr>
      </w:pPr>
    </w:p>
    <w:p w:rsidR="00CD51FD" w:rsidRDefault="00CD51FD" w:rsidP="00756B7C">
      <w:pPr>
        <w:pStyle w:val="NL"/>
        <w:tabs>
          <w:tab w:val="clear" w:pos="360"/>
          <w:tab w:val="left" w:pos="567"/>
        </w:tabs>
        <w:spacing w:before="0" w:line="276" w:lineRule="auto"/>
        <w:ind w:left="567" w:hanging="425"/>
      </w:pPr>
      <w:r w:rsidRPr="0074256A">
        <w:rPr>
          <w:i w:val="0"/>
        </w:rPr>
        <w:t>1.</w:t>
      </w:r>
      <w:r w:rsidR="00070FE7">
        <w:tab/>
      </w:r>
      <w:r w:rsidRPr="005C696B">
        <w:t>As</w:t>
      </w:r>
      <w:r w:rsidR="00244722" w:rsidRPr="00A311B0">
        <w:t xml:space="preserve"> </w:t>
      </w:r>
      <w:r w:rsidRPr="00A311B0">
        <w:t xml:space="preserve">consumers exercise ever greater individual control over when and how they receive information, how are advertisers adapting their messages? What is the role, if any, for traditional media outlets in this new environment? </w:t>
      </w:r>
      <w:r w:rsidR="001F064E" w:rsidRPr="00A311B0">
        <w:t>Will mobile marketing efforts including directing advertising to smartphones, be accepted by consumers?</w:t>
      </w:r>
    </w:p>
    <w:p w:rsidR="00993297" w:rsidRPr="00A311B0" w:rsidRDefault="00993297" w:rsidP="00F3449A">
      <w:pPr>
        <w:pStyle w:val="ANS"/>
        <w:widowControl w:val="0"/>
        <w:tabs>
          <w:tab w:val="clear" w:pos="-960"/>
        </w:tabs>
        <w:spacing w:before="0" w:line="276" w:lineRule="auto"/>
        <w:ind w:left="540"/>
      </w:pPr>
    </w:p>
    <w:p w:rsidR="00993297" w:rsidRPr="00756B7C" w:rsidRDefault="00CD51FD" w:rsidP="00756B7C">
      <w:pPr>
        <w:pStyle w:val="NL"/>
        <w:tabs>
          <w:tab w:val="clear" w:pos="360"/>
        </w:tabs>
        <w:spacing w:before="0" w:line="276" w:lineRule="auto"/>
        <w:ind w:left="567" w:firstLine="0"/>
        <w:rPr>
          <w:i w:val="0"/>
        </w:rPr>
      </w:pPr>
      <w:r w:rsidRPr="00756B7C">
        <w:rPr>
          <w:i w:val="0"/>
        </w:rPr>
        <w:t>After decades of focusing on traditional media sources such as television, radio, and newspapers to reach consumers, the rapid growth of the Internet and other evolving technologies have forced advertisers to find new ways to reach consumers. Some examples include the use of blogs</w:t>
      </w:r>
      <w:r w:rsidR="00244722" w:rsidRPr="00756B7C">
        <w:rPr>
          <w:i w:val="0"/>
        </w:rPr>
        <w:t xml:space="preserve"> and social media</w:t>
      </w:r>
      <w:r w:rsidRPr="00756B7C">
        <w:rPr>
          <w:i w:val="0"/>
        </w:rPr>
        <w:t xml:space="preserve">, </w:t>
      </w:r>
      <w:r w:rsidR="00A71371" w:rsidRPr="00756B7C">
        <w:rPr>
          <w:i w:val="0"/>
        </w:rPr>
        <w:t>podcasting and smartphone messaging</w:t>
      </w:r>
      <w:r w:rsidRPr="00756B7C">
        <w:rPr>
          <w:i w:val="0"/>
        </w:rPr>
        <w:t xml:space="preserve">, and event sponsorship. The traditional media outlets still play a role, but it is one that is expected to </w:t>
      </w:r>
      <w:r w:rsidR="005C1AF2" w:rsidRPr="00756B7C">
        <w:rPr>
          <w:i w:val="0"/>
        </w:rPr>
        <w:t xml:space="preserve">decrease </w:t>
      </w:r>
      <w:r w:rsidRPr="00756B7C">
        <w:rPr>
          <w:i w:val="0"/>
        </w:rPr>
        <w:t>as those industries struggle against circulation and viewership declines.</w:t>
      </w:r>
      <w:r w:rsidR="00D22940" w:rsidRPr="00756B7C">
        <w:rPr>
          <w:i w:val="0"/>
        </w:rPr>
        <w:t xml:space="preserve"> </w:t>
      </w:r>
      <w:r w:rsidR="005E0639" w:rsidRPr="00756B7C">
        <w:rPr>
          <w:i w:val="0"/>
        </w:rPr>
        <w:t>The issue of whether consumers accept advertising to smartphones remains to be seen</w:t>
      </w:r>
      <w:r w:rsidR="000B147D" w:rsidRPr="00756B7C">
        <w:rPr>
          <w:i w:val="0"/>
        </w:rPr>
        <w:t>.</w:t>
      </w:r>
    </w:p>
    <w:p w:rsidR="00CD51FD" w:rsidRPr="00A311B0" w:rsidRDefault="00CD51FD" w:rsidP="00F3449A">
      <w:pPr>
        <w:pStyle w:val="ANS"/>
        <w:widowControl w:val="0"/>
        <w:tabs>
          <w:tab w:val="clear" w:pos="-960"/>
        </w:tabs>
        <w:spacing w:before="0" w:line="276" w:lineRule="auto"/>
        <w:ind w:left="540"/>
      </w:pPr>
    </w:p>
    <w:p w:rsidR="00CD51FD" w:rsidRDefault="00CD51FD" w:rsidP="00756B7C">
      <w:pPr>
        <w:pStyle w:val="NL"/>
        <w:tabs>
          <w:tab w:val="clear" w:pos="360"/>
          <w:tab w:val="left" w:pos="567"/>
        </w:tabs>
        <w:spacing w:before="0" w:line="276" w:lineRule="auto"/>
        <w:ind w:left="567" w:hanging="425"/>
      </w:pPr>
      <w:r w:rsidRPr="0074256A">
        <w:rPr>
          <w:i w:val="0"/>
        </w:rPr>
        <w:t>2.</w:t>
      </w:r>
      <w:r w:rsidR="00420F25">
        <w:tab/>
      </w:r>
      <w:r w:rsidRPr="00A311B0">
        <w:t>What does it mean when we say that advertising is intended to persuade? How do different ads persuade in different ways?</w:t>
      </w:r>
    </w:p>
    <w:p w:rsidR="00F928C9" w:rsidRPr="00A311B0" w:rsidRDefault="00F928C9" w:rsidP="00F3449A">
      <w:pPr>
        <w:pStyle w:val="ANS"/>
        <w:widowControl w:val="0"/>
        <w:tabs>
          <w:tab w:val="clear" w:pos="-960"/>
        </w:tabs>
        <w:spacing w:before="0" w:line="276" w:lineRule="auto"/>
        <w:ind w:left="540"/>
      </w:pPr>
    </w:p>
    <w:p w:rsidR="00CD51FD" w:rsidRDefault="00CD51FD" w:rsidP="00756B7C">
      <w:pPr>
        <w:pStyle w:val="NL"/>
        <w:tabs>
          <w:tab w:val="clear" w:pos="360"/>
        </w:tabs>
        <w:spacing w:before="0" w:line="276" w:lineRule="auto"/>
        <w:ind w:left="567" w:firstLine="0"/>
      </w:pPr>
      <w:r w:rsidRPr="00756B7C">
        <w:rPr>
          <w:i w:val="0"/>
        </w:rPr>
        <w:t xml:space="preserve">An attempt at persuasion is one of the defining characteristics of all advertising. Advertising is a form of persuasive communication designed with the goal of getting customers to seek out and/or buy a specific </w:t>
      </w:r>
      <w:r w:rsidR="009B1A35" w:rsidRPr="00756B7C">
        <w:rPr>
          <w:i w:val="0"/>
        </w:rPr>
        <w:t>brand</w:t>
      </w:r>
      <w:r w:rsidRPr="00756B7C">
        <w:rPr>
          <w:i w:val="0"/>
        </w:rPr>
        <w:t xml:space="preserve">. </w:t>
      </w:r>
      <w:r w:rsidR="00F417C1" w:rsidRPr="00756B7C">
        <w:rPr>
          <w:i w:val="0"/>
        </w:rPr>
        <w:t xml:space="preserve">In the absence of a persuasive intent, a communication might be news, but it would not be advertising. </w:t>
      </w:r>
      <w:r w:rsidRPr="00756B7C">
        <w:rPr>
          <w:i w:val="0"/>
        </w:rPr>
        <w:t>Given this general goal, ads can be persuasive in many different ways. For example, ads are persuasive when they provide relevant information that convinces the consumer of a brand’s unique benefits. Ads are also persuasive when they generate brand interest that leads the consumer to search for more information about a particular product or servic</w:t>
      </w:r>
      <w:r w:rsidRPr="00A311B0">
        <w:t>e.</w:t>
      </w:r>
    </w:p>
    <w:p w:rsidR="00F928C9" w:rsidRPr="00A311B0" w:rsidRDefault="00F928C9" w:rsidP="00F3449A">
      <w:pPr>
        <w:pStyle w:val="ANS"/>
        <w:widowControl w:val="0"/>
        <w:tabs>
          <w:tab w:val="clear" w:pos="-960"/>
        </w:tabs>
        <w:spacing w:before="0" w:line="276" w:lineRule="auto"/>
        <w:ind w:left="540"/>
      </w:pPr>
    </w:p>
    <w:p w:rsidR="00CD51FD" w:rsidRDefault="00CD51FD" w:rsidP="00756B7C">
      <w:pPr>
        <w:pStyle w:val="NL"/>
        <w:tabs>
          <w:tab w:val="clear" w:pos="360"/>
          <w:tab w:val="left" w:pos="567"/>
        </w:tabs>
        <w:spacing w:before="0" w:line="276" w:lineRule="auto"/>
        <w:ind w:left="567" w:hanging="425"/>
      </w:pPr>
      <w:r w:rsidRPr="0074256A">
        <w:rPr>
          <w:i w:val="0"/>
        </w:rPr>
        <w:t>3.</w:t>
      </w:r>
      <w:r w:rsidR="007B12E1">
        <w:tab/>
      </w:r>
      <w:r w:rsidRPr="005C696B">
        <w:t>Explain the differen</w:t>
      </w:r>
      <w:r w:rsidR="001F064E" w:rsidRPr="00A311B0">
        <w:t xml:space="preserve">ces among regional advertising, </w:t>
      </w:r>
      <w:r w:rsidRPr="00A311B0">
        <w:t>local advertising, and cooperative advertising. What would you look for in an ad to identify it as a cooperative ad?</w:t>
      </w:r>
    </w:p>
    <w:p w:rsidR="008B733A" w:rsidRPr="00A311B0" w:rsidRDefault="008B733A" w:rsidP="00F3449A">
      <w:pPr>
        <w:pStyle w:val="ANS"/>
        <w:widowControl w:val="0"/>
        <w:tabs>
          <w:tab w:val="clear" w:pos="-960"/>
        </w:tabs>
        <w:spacing w:before="0" w:line="276" w:lineRule="auto"/>
        <w:ind w:left="540"/>
      </w:pPr>
    </w:p>
    <w:p w:rsidR="00CD51FD" w:rsidRPr="00756B7C" w:rsidRDefault="00CD51FD" w:rsidP="00756B7C">
      <w:pPr>
        <w:pStyle w:val="NL"/>
        <w:tabs>
          <w:tab w:val="clear" w:pos="360"/>
        </w:tabs>
        <w:spacing w:before="0" w:line="276" w:lineRule="auto"/>
        <w:ind w:left="567" w:firstLine="0"/>
        <w:rPr>
          <w:i w:val="0"/>
        </w:rPr>
      </w:pPr>
      <w:r w:rsidRPr="00756B7C">
        <w:rPr>
          <w:i w:val="0"/>
        </w:rPr>
        <w:t xml:space="preserve">Regional advertising refers to a concentrated ad campaign in a </w:t>
      </w:r>
      <w:r w:rsidR="00B72639" w:rsidRPr="00756B7C">
        <w:rPr>
          <w:i w:val="0"/>
        </w:rPr>
        <w:t>re</w:t>
      </w:r>
      <w:r w:rsidR="00C560C5" w:rsidRPr="00756B7C">
        <w:rPr>
          <w:i w:val="0"/>
        </w:rPr>
        <w:t>l</w:t>
      </w:r>
      <w:r w:rsidR="00B72639" w:rsidRPr="00756B7C">
        <w:rPr>
          <w:i w:val="0"/>
        </w:rPr>
        <w:t>a</w:t>
      </w:r>
      <w:r w:rsidR="00C560C5" w:rsidRPr="00756B7C">
        <w:rPr>
          <w:i w:val="0"/>
        </w:rPr>
        <w:t xml:space="preserve">tively large, but not national, </w:t>
      </w:r>
      <w:r w:rsidRPr="00756B7C">
        <w:rPr>
          <w:i w:val="0"/>
        </w:rPr>
        <w:t xml:space="preserve">geographic region. Local advertising is more focused and </w:t>
      </w:r>
      <w:r w:rsidR="00101A5B" w:rsidRPr="00756B7C">
        <w:rPr>
          <w:i w:val="0"/>
        </w:rPr>
        <w:t>directed at an audience in a single trading area, either a city or state</w:t>
      </w:r>
      <w:r w:rsidRPr="00756B7C">
        <w:rPr>
          <w:i w:val="0"/>
        </w:rPr>
        <w:t xml:space="preserve">. Cooperative </w:t>
      </w:r>
      <w:r w:rsidR="00663578" w:rsidRPr="00756B7C">
        <w:rPr>
          <w:i w:val="0"/>
        </w:rPr>
        <w:t>advertising involves</w:t>
      </w:r>
      <w:r w:rsidR="009068A9" w:rsidRPr="00756B7C">
        <w:rPr>
          <w:i w:val="0"/>
        </w:rPr>
        <w:t xml:space="preserve"> sharing of advertising expenses between national companies and local merchants</w:t>
      </w:r>
      <w:r w:rsidR="007B0482" w:rsidRPr="00756B7C">
        <w:rPr>
          <w:i w:val="0"/>
        </w:rPr>
        <w:t xml:space="preserve"> to achieve specific advertising objectives</w:t>
      </w:r>
      <w:r w:rsidR="00663578" w:rsidRPr="00756B7C">
        <w:rPr>
          <w:i w:val="0"/>
        </w:rPr>
        <w:t>.</w:t>
      </w:r>
      <w:r w:rsidR="00B147C9" w:rsidRPr="00756B7C">
        <w:rPr>
          <w:i w:val="0"/>
        </w:rPr>
        <w:t xml:space="preserve"> </w:t>
      </w:r>
      <w:r w:rsidRPr="00756B7C">
        <w:rPr>
          <w:i w:val="0"/>
        </w:rPr>
        <w:t>This form of advertising is easily identified by the joint presence of a manufacturer’s brand and a retailer’s store location in the ad.</w:t>
      </w:r>
    </w:p>
    <w:p w:rsidR="008B733A" w:rsidRPr="00A311B0" w:rsidRDefault="008B733A" w:rsidP="00F3449A">
      <w:pPr>
        <w:pStyle w:val="ANS"/>
        <w:widowControl w:val="0"/>
        <w:tabs>
          <w:tab w:val="clear" w:pos="-960"/>
        </w:tabs>
        <w:spacing w:before="0" w:line="276" w:lineRule="auto"/>
        <w:ind w:left="540"/>
      </w:pPr>
    </w:p>
    <w:p w:rsidR="008E169C" w:rsidRDefault="00CD51FD" w:rsidP="00756B7C">
      <w:pPr>
        <w:pStyle w:val="NL"/>
        <w:tabs>
          <w:tab w:val="clear" w:pos="360"/>
          <w:tab w:val="left" w:pos="567"/>
        </w:tabs>
        <w:spacing w:before="0" w:line="276" w:lineRule="auto"/>
        <w:ind w:left="567" w:hanging="425"/>
      </w:pPr>
      <w:r w:rsidRPr="0074256A">
        <w:rPr>
          <w:i w:val="0"/>
        </w:rPr>
        <w:t>4.</w:t>
      </w:r>
      <w:r w:rsidRPr="00A311B0">
        <w:tab/>
        <w:t xml:space="preserve">How do the goals of direct response versus delayed response advertising differ? </w:t>
      </w:r>
    </w:p>
    <w:p w:rsidR="00CD51FD" w:rsidRPr="00A311B0" w:rsidRDefault="00CD51FD" w:rsidP="00F3449A">
      <w:pPr>
        <w:pStyle w:val="ANS"/>
        <w:widowControl w:val="0"/>
        <w:tabs>
          <w:tab w:val="clear" w:pos="-960"/>
        </w:tabs>
        <w:spacing w:before="0" w:line="276" w:lineRule="auto"/>
        <w:ind w:left="540"/>
      </w:pPr>
    </w:p>
    <w:p w:rsidR="008E169C" w:rsidRPr="00756B7C" w:rsidRDefault="00CD51FD" w:rsidP="00756B7C">
      <w:pPr>
        <w:pStyle w:val="NL"/>
        <w:tabs>
          <w:tab w:val="clear" w:pos="360"/>
        </w:tabs>
        <w:spacing w:before="0" w:line="276" w:lineRule="auto"/>
        <w:ind w:left="567" w:firstLine="0"/>
        <w:rPr>
          <w:i w:val="0"/>
        </w:rPr>
      </w:pPr>
      <w:r w:rsidRPr="00756B7C">
        <w:rPr>
          <w:i w:val="0"/>
        </w:rPr>
        <w:t>Direct response advertising always features an immediate call for action from the consumer. Delayed response advertising is designed to shape brand preferences in such a way that at some future time the consumer’s brand choices will be affected.</w:t>
      </w:r>
      <w:r w:rsidR="000F480F" w:rsidRPr="00756B7C">
        <w:rPr>
          <w:i w:val="0"/>
        </w:rPr>
        <w:t xml:space="preserve"> It relies on imagery and message themes that emphasize the benefits and satisfying characteristics of a brand.</w:t>
      </w:r>
      <w:r w:rsidRPr="00756B7C">
        <w:rPr>
          <w:i w:val="0"/>
        </w:rPr>
        <w:t xml:space="preserve"> </w:t>
      </w:r>
    </w:p>
    <w:p w:rsidR="002C72D3" w:rsidRPr="00A311B0" w:rsidRDefault="002C72D3" w:rsidP="00F3449A">
      <w:pPr>
        <w:pStyle w:val="ANS"/>
        <w:widowControl w:val="0"/>
        <w:tabs>
          <w:tab w:val="clear" w:pos="-960"/>
        </w:tabs>
        <w:spacing w:before="0" w:line="276" w:lineRule="auto"/>
        <w:ind w:left="540"/>
      </w:pPr>
    </w:p>
    <w:p w:rsidR="008E169C" w:rsidRDefault="00CD51FD" w:rsidP="00756B7C">
      <w:pPr>
        <w:pStyle w:val="NL"/>
        <w:tabs>
          <w:tab w:val="clear" w:pos="360"/>
          <w:tab w:val="left" w:pos="567"/>
        </w:tabs>
        <w:spacing w:before="0" w:line="276" w:lineRule="auto"/>
        <w:ind w:left="567" w:hanging="425"/>
      </w:pPr>
      <w:r w:rsidRPr="0074256A">
        <w:rPr>
          <w:i w:val="0"/>
        </w:rPr>
        <w:t>5.</w:t>
      </w:r>
      <w:r w:rsidR="00540B2E" w:rsidRPr="0074256A">
        <w:rPr>
          <w:i w:val="0"/>
        </w:rPr>
        <w:tab/>
      </w:r>
      <w:r w:rsidRPr="005C696B">
        <w:t>Differentiate between global advertising and international advertising</w:t>
      </w:r>
    </w:p>
    <w:p w:rsidR="00CD51FD" w:rsidRPr="00A311B0" w:rsidRDefault="00CD51FD" w:rsidP="00F3449A">
      <w:pPr>
        <w:pStyle w:val="ANS"/>
        <w:widowControl w:val="0"/>
        <w:tabs>
          <w:tab w:val="clear" w:pos="-960"/>
        </w:tabs>
        <w:spacing w:before="0" w:line="276" w:lineRule="auto"/>
        <w:ind w:left="540"/>
      </w:pPr>
    </w:p>
    <w:p w:rsidR="008E169C" w:rsidRPr="00756B7C" w:rsidRDefault="00CD51FD" w:rsidP="00756B7C">
      <w:pPr>
        <w:pStyle w:val="NL"/>
        <w:tabs>
          <w:tab w:val="clear" w:pos="360"/>
        </w:tabs>
        <w:spacing w:before="0" w:line="276" w:lineRule="auto"/>
        <w:ind w:left="567" w:firstLine="0"/>
        <w:rPr>
          <w:i w:val="0"/>
        </w:rPr>
      </w:pPr>
      <w:r w:rsidRPr="00756B7C">
        <w:rPr>
          <w:i w:val="0"/>
        </w:rPr>
        <w:t xml:space="preserve">Global advertising uses a </w:t>
      </w:r>
      <w:r w:rsidR="00781B5B" w:rsidRPr="00756B7C">
        <w:rPr>
          <w:i w:val="0"/>
        </w:rPr>
        <w:t xml:space="preserve">similar </w:t>
      </w:r>
      <w:r w:rsidR="004B459E" w:rsidRPr="00756B7C">
        <w:rPr>
          <w:i w:val="0"/>
        </w:rPr>
        <w:t xml:space="preserve">visual and message content </w:t>
      </w:r>
      <w:r w:rsidRPr="00756B7C">
        <w:rPr>
          <w:i w:val="0"/>
        </w:rPr>
        <w:t xml:space="preserve">in all markets around the world. A brand must have universal cultural appeal to use global advertising. In international advertising, an advertiser prepares and places different advertising in different national market </w:t>
      </w:r>
      <w:r w:rsidR="003A5793" w:rsidRPr="00756B7C">
        <w:rPr>
          <w:i w:val="0"/>
        </w:rPr>
        <w:t>for the same brand outside the home market</w:t>
      </w:r>
      <w:r w:rsidRPr="00756B7C">
        <w:rPr>
          <w:i w:val="0"/>
        </w:rPr>
        <w:t xml:space="preserve">. </w:t>
      </w:r>
    </w:p>
    <w:p w:rsidR="00CD51FD" w:rsidRPr="00A311B0" w:rsidRDefault="00CD51FD" w:rsidP="00F3449A">
      <w:pPr>
        <w:pStyle w:val="ANS"/>
        <w:widowControl w:val="0"/>
        <w:tabs>
          <w:tab w:val="clear" w:pos="-960"/>
        </w:tabs>
        <w:spacing w:before="0" w:line="276" w:lineRule="auto"/>
        <w:ind w:left="540"/>
      </w:pPr>
    </w:p>
    <w:p w:rsidR="00CD51FD" w:rsidRDefault="00CD51FD" w:rsidP="00756B7C">
      <w:pPr>
        <w:pStyle w:val="NL"/>
        <w:tabs>
          <w:tab w:val="clear" w:pos="360"/>
          <w:tab w:val="left" w:pos="567"/>
        </w:tabs>
        <w:spacing w:before="0" w:line="276" w:lineRule="auto"/>
        <w:ind w:left="567" w:hanging="425"/>
      </w:pPr>
      <w:r w:rsidRPr="0074256A">
        <w:rPr>
          <w:i w:val="0"/>
        </w:rPr>
        <w:t>6.</w:t>
      </w:r>
      <w:r w:rsidR="009F2189" w:rsidRPr="0074256A">
        <w:rPr>
          <w:i w:val="0"/>
        </w:rPr>
        <w:tab/>
      </w:r>
      <w:r w:rsidRPr="005C696B">
        <w:t>How does advertising effect brand man</w:t>
      </w:r>
      <w:r w:rsidRPr="00A311B0">
        <w:t xml:space="preserve">agement and development? If building brand loyalty is one goal, can you identify several examples of businesses that have successfully used advertising campaigns to create strong brand equity? </w:t>
      </w:r>
    </w:p>
    <w:p w:rsidR="008E169C" w:rsidRPr="00A311B0" w:rsidRDefault="008E169C" w:rsidP="00F3449A">
      <w:pPr>
        <w:pStyle w:val="ANS"/>
        <w:widowControl w:val="0"/>
        <w:tabs>
          <w:tab w:val="clear" w:pos="-960"/>
        </w:tabs>
        <w:spacing w:before="0" w:line="276" w:lineRule="auto"/>
        <w:ind w:left="540"/>
      </w:pPr>
    </w:p>
    <w:p w:rsidR="008E169C" w:rsidRPr="00756B7C" w:rsidRDefault="00CD51FD" w:rsidP="00756B7C">
      <w:pPr>
        <w:pStyle w:val="NL"/>
        <w:tabs>
          <w:tab w:val="clear" w:pos="360"/>
        </w:tabs>
        <w:spacing w:before="0" w:line="276" w:lineRule="auto"/>
        <w:ind w:left="567" w:firstLine="0"/>
        <w:rPr>
          <w:i w:val="0"/>
        </w:rPr>
      </w:pPr>
      <w:r w:rsidRPr="00756B7C">
        <w:rPr>
          <w:i w:val="0"/>
        </w:rPr>
        <w:t>Advertising can effect brand development and management across these five critical areas: providing information to and persuading consumers, introducing new brands or brand extensions, building and maintaining consumer brand loyalty, building and maintaining trade brand loyalty, and create a brand’s image and meaning. Businesses are considered to have established strong brand equity when they are able to create and sustain positive brand association in the minds of consumers over time.</w:t>
      </w:r>
    </w:p>
    <w:p w:rsidR="00CD51FD" w:rsidRPr="00A311B0" w:rsidRDefault="00CD51FD" w:rsidP="00F3449A">
      <w:pPr>
        <w:pStyle w:val="ANS"/>
        <w:widowControl w:val="0"/>
        <w:tabs>
          <w:tab w:val="clear" w:pos="-960"/>
        </w:tabs>
        <w:spacing w:before="0" w:line="276" w:lineRule="auto"/>
        <w:ind w:left="540"/>
      </w:pPr>
    </w:p>
    <w:p w:rsidR="00CD51FD" w:rsidRDefault="00A029EF" w:rsidP="00756B7C">
      <w:pPr>
        <w:pStyle w:val="NL"/>
        <w:tabs>
          <w:tab w:val="clear" w:pos="360"/>
          <w:tab w:val="left" w:pos="567"/>
        </w:tabs>
        <w:spacing w:before="0" w:line="276" w:lineRule="auto"/>
        <w:ind w:left="567" w:hanging="425"/>
      </w:pPr>
      <w:r w:rsidRPr="0074256A">
        <w:rPr>
          <w:i w:val="0"/>
        </w:rPr>
        <w:t>7</w:t>
      </w:r>
      <w:r w:rsidR="00CD51FD" w:rsidRPr="0074256A">
        <w:rPr>
          <w:i w:val="0"/>
        </w:rPr>
        <w:t>.</w:t>
      </w:r>
      <w:r w:rsidR="00A8308D" w:rsidRPr="0074256A">
        <w:rPr>
          <w:i w:val="0"/>
        </w:rPr>
        <w:tab/>
      </w:r>
      <w:r w:rsidR="00CD51FD" w:rsidRPr="005C696B">
        <w:t>How does the process of market segmentation lead an organization to spend its advertising dollars more efficiently and more effectively?</w:t>
      </w:r>
    </w:p>
    <w:p w:rsidR="008E169C" w:rsidRPr="005C696B" w:rsidRDefault="008E169C" w:rsidP="00F3449A">
      <w:pPr>
        <w:pStyle w:val="ANS"/>
        <w:widowControl w:val="0"/>
        <w:tabs>
          <w:tab w:val="clear" w:pos="-960"/>
        </w:tabs>
        <w:spacing w:before="0" w:line="276" w:lineRule="auto"/>
        <w:ind w:left="540"/>
      </w:pPr>
    </w:p>
    <w:p w:rsidR="00CD51FD" w:rsidRDefault="003017B0" w:rsidP="00756B7C">
      <w:pPr>
        <w:pStyle w:val="NL"/>
        <w:tabs>
          <w:tab w:val="clear" w:pos="360"/>
        </w:tabs>
        <w:spacing w:before="0" w:line="276" w:lineRule="auto"/>
        <w:ind w:left="567" w:firstLine="0"/>
      </w:pPr>
      <w:r w:rsidRPr="00756B7C">
        <w:rPr>
          <w:i w:val="0"/>
        </w:rPr>
        <w:t xml:space="preserve">Advertising’s role in the market segmentation process is to develop messages that appeal to the needs and desires of different segments and then to transmit those messages via appropriate media. </w:t>
      </w:r>
      <w:r w:rsidR="00CD51FD" w:rsidRPr="00756B7C">
        <w:rPr>
          <w:i w:val="0"/>
        </w:rPr>
        <w:t>Market segmentation has important implications for advertising efficiencies and effectiveness. Careful selection of a target market will help in choosing media vehicles that are more likely to reach just the target. This promotes advertising efficiencies. In addition, with a specific target in mind, it is much easier to create messages that will engage the message receiver. This contributes substantially to advertising effectivenes</w:t>
      </w:r>
      <w:r w:rsidR="00CD51FD" w:rsidRPr="00A311B0">
        <w:t>s.</w:t>
      </w:r>
    </w:p>
    <w:p w:rsidR="008E169C" w:rsidRPr="00A311B0" w:rsidRDefault="008E169C" w:rsidP="00F3449A">
      <w:pPr>
        <w:pStyle w:val="ANS"/>
        <w:widowControl w:val="0"/>
        <w:tabs>
          <w:tab w:val="clear" w:pos="-960"/>
        </w:tabs>
        <w:spacing w:before="0" w:line="276" w:lineRule="auto"/>
        <w:ind w:left="540"/>
      </w:pPr>
    </w:p>
    <w:p w:rsidR="00CD51FD" w:rsidRDefault="00855239" w:rsidP="00756B7C">
      <w:pPr>
        <w:pStyle w:val="NL"/>
        <w:tabs>
          <w:tab w:val="clear" w:pos="360"/>
          <w:tab w:val="left" w:pos="567"/>
        </w:tabs>
        <w:spacing w:before="0" w:line="276" w:lineRule="auto"/>
        <w:ind w:left="567" w:hanging="425"/>
      </w:pPr>
      <w:r w:rsidRPr="0074256A">
        <w:rPr>
          <w:i w:val="0"/>
        </w:rPr>
        <w:t>8</w:t>
      </w:r>
      <w:r w:rsidR="00CD51FD" w:rsidRPr="0074256A">
        <w:rPr>
          <w:i w:val="0"/>
        </w:rPr>
        <w:t>.</w:t>
      </w:r>
      <w:r w:rsidR="00B13B7C">
        <w:tab/>
      </w:r>
      <w:r w:rsidR="00CD51FD" w:rsidRPr="005C696B">
        <w:t>What is the concept of integrated brand promotion (IBP)? How are IBP and advertising related? And how is IBP distinct from the adv</w:t>
      </w:r>
      <w:r w:rsidR="00CD51FD" w:rsidRPr="00A311B0">
        <w:t xml:space="preserve">ertising industry’s prior emphasis on Integrated Marketing Communications, or IMC? </w:t>
      </w:r>
    </w:p>
    <w:p w:rsidR="008E169C" w:rsidRPr="00A311B0" w:rsidRDefault="008E169C" w:rsidP="00F3449A">
      <w:pPr>
        <w:pStyle w:val="ANS"/>
        <w:widowControl w:val="0"/>
        <w:tabs>
          <w:tab w:val="clear" w:pos="-960"/>
        </w:tabs>
        <w:spacing w:before="0" w:line="276" w:lineRule="auto"/>
        <w:ind w:left="540"/>
      </w:pPr>
    </w:p>
    <w:p w:rsidR="00145B90" w:rsidRPr="00756B7C" w:rsidRDefault="00CD51FD" w:rsidP="00756B7C">
      <w:pPr>
        <w:pStyle w:val="NL"/>
        <w:tabs>
          <w:tab w:val="clear" w:pos="360"/>
        </w:tabs>
        <w:spacing w:before="0" w:line="276" w:lineRule="auto"/>
        <w:ind w:left="567" w:firstLine="0"/>
        <w:rPr>
          <w:i w:val="0"/>
        </w:rPr>
      </w:pPr>
      <w:r w:rsidRPr="00756B7C">
        <w:rPr>
          <w:i w:val="0"/>
        </w:rPr>
        <w:t xml:space="preserve">IBP is the </w:t>
      </w:r>
      <w:r w:rsidR="006B0F85" w:rsidRPr="00756B7C">
        <w:rPr>
          <w:i w:val="0"/>
        </w:rPr>
        <w:t xml:space="preserve">process of </w:t>
      </w:r>
      <w:r w:rsidRPr="00756B7C">
        <w:rPr>
          <w:i w:val="0"/>
        </w:rPr>
        <w:t>us</w:t>
      </w:r>
      <w:r w:rsidR="006B0F85" w:rsidRPr="00756B7C">
        <w:rPr>
          <w:i w:val="0"/>
        </w:rPr>
        <w:t>ing a wide range</w:t>
      </w:r>
      <w:r w:rsidRPr="00756B7C">
        <w:rPr>
          <w:i w:val="0"/>
        </w:rPr>
        <w:t xml:space="preserve"> of promotional tools </w:t>
      </w:r>
      <w:r w:rsidR="00374614" w:rsidRPr="00756B7C">
        <w:rPr>
          <w:i w:val="0"/>
        </w:rPr>
        <w:t xml:space="preserve">that work together </w:t>
      </w:r>
      <w:r w:rsidRPr="00756B7C">
        <w:rPr>
          <w:i w:val="0"/>
        </w:rPr>
        <w:t xml:space="preserve">to </w:t>
      </w:r>
      <w:r w:rsidR="000467F9" w:rsidRPr="00756B7C">
        <w:rPr>
          <w:i w:val="0"/>
        </w:rPr>
        <w:t xml:space="preserve">create widespread </w:t>
      </w:r>
      <w:r w:rsidRPr="00756B7C">
        <w:rPr>
          <w:i w:val="0"/>
        </w:rPr>
        <w:t xml:space="preserve">brand </w:t>
      </w:r>
      <w:r w:rsidR="000467F9" w:rsidRPr="00756B7C">
        <w:rPr>
          <w:i w:val="0"/>
        </w:rPr>
        <w:t>exposure</w:t>
      </w:r>
      <w:r w:rsidRPr="00756B7C">
        <w:rPr>
          <w:i w:val="0"/>
        </w:rPr>
        <w:t xml:space="preserve">. </w:t>
      </w:r>
      <w:r w:rsidR="00466F02" w:rsidRPr="00756B7C">
        <w:rPr>
          <w:i w:val="0"/>
        </w:rPr>
        <w:t>C</w:t>
      </w:r>
      <w:r w:rsidRPr="00756B7C">
        <w:rPr>
          <w:i w:val="0"/>
        </w:rPr>
        <w:t xml:space="preserve">oordination is </w:t>
      </w:r>
      <w:r w:rsidR="00466F02" w:rsidRPr="00756B7C">
        <w:rPr>
          <w:i w:val="0"/>
        </w:rPr>
        <w:t xml:space="preserve">the </w:t>
      </w:r>
      <w:r w:rsidRPr="00756B7C">
        <w:rPr>
          <w:i w:val="0"/>
        </w:rPr>
        <w:t xml:space="preserve">key to maintain a clear brand image in the minds of consumers. Advertising is a component of the coordinated promotion effort to develop strong brands. </w:t>
      </w:r>
      <w:r w:rsidR="002173D8" w:rsidRPr="00756B7C">
        <w:rPr>
          <w:i w:val="0"/>
        </w:rPr>
        <w:t>IBP tools include various types of advertising but goes well beyond traditional advertising forms.</w:t>
      </w:r>
    </w:p>
    <w:p w:rsidR="00CD51FD" w:rsidRPr="00A311B0" w:rsidRDefault="00CD51FD" w:rsidP="00F3449A">
      <w:pPr>
        <w:pStyle w:val="ANS"/>
        <w:widowControl w:val="0"/>
        <w:tabs>
          <w:tab w:val="clear" w:pos="-960"/>
        </w:tabs>
        <w:spacing w:before="0" w:line="276" w:lineRule="auto"/>
        <w:ind w:left="540"/>
      </w:pPr>
    </w:p>
    <w:p w:rsidR="00CD51FD" w:rsidRPr="00F3449A" w:rsidRDefault="00CD51FD" w:rsidP="00F3449A">
      <w:pPr>
        <w:pStyle w:val="ANS"/>
        <w:widowControl w:val="0"/>
        <w:tabs>
          <w:tab w:val="clear" w:pos="-960"/>
        </w:tabs>
        <w:spacing w:before="0" w:line="276" w:lineRule="auto"/>
        <w:ind w:left="0"/>
        <w:rPr>
          <w:b/>
          <w:sz w:val="32"/>
          <w:szCs w:val="32"/>
        </w:rPr>
      </w:pPr>
      <w:r w:rsidRPr="00F3449A">
        <w:rPr>
          <w:b/>
          <w:sz w:val="32"/>
          <w:szCs w:val="32"/>
        </w:rPr>
        <w:t>Experiential Exercises</w:t>
      </w:r>
    </w:p>
    <w:p w:rsidR="000544AD" w:rsidRPr="00DE28AA" w:rsidRDefault="000544AD" w:rsidP="00F3449A">
      <w:pPr>
        <w:pStyle w:val="NL"/>
        <w:tabs>
          <w:tab w:val="clear" w:pos="360"/>
          <w:tab w:val="left" w:pos="540"/>
        </w:tabs>
        <w:spacing w:before="0" w:line="276" w:lineRule="auto"/>
        <w:ind w:left="540"/>
      </w:pPr>
    </w:p>
    <w:p w:rsidR="008F660A" w:rsidRPr="00F3449A" w:rsidRDefault="008F660A" w:rsidP="00756B7C">
      <w:pPr>
        <w:pStyle w:val="NL"/>
        <w:tabs>
          <w:tab w:val="clear" w:pos="360"/>
          <w:tab w:val="left" w:pos="567"/>
        </w:tabs>
        <w:spacing w:before="0" w:line="276" w:lineRule="auto"/>
        <w:ind w:left="567" w:hanging="425"/>
      </w:pPr>
      <w:r w:rsidRPr="007173DF">
        <w:rPr>
          <w:i w:val="0"/>
        </w:rPr>
        <w:t>1</w:t>
      </w:r>
      <w:r w:rsidR="00C66D69" w:rsidRPr="007173DF">
        <w:rPr>
          <w:i w:val="0"/>
        </w:rPr>
        <w:t>.</w:t>
      </w:r>
      <w:r w:rsidR="00235CAD">
        <w:tab/>
      </w:r>
      <w:r w:rsidRPr="00F3449A">
        <w:t>Box-office sensations like Avatar, Harry Potter and</w:t>
      </w:r>
      <w:r w:rsidR="00E32AB5" w:rsidRPr="00F3449A">
        <w:t xml:space="preserve"> </w:t>
      </w:r>
      <w:r w:rsidRPr="00F3449A">
        <w:t>the Deathly Hallows, and Spider-Man 3 don’t happen by</w:t>
      </w:r>
      <w:r w:rsidR="00E32AB5" w:rsidRPr="00F3449A">
        <w:t xml:space="preserve"> </w:t>
      </w:r>
      <w:r w:rsidRPr="00F3449A">
        <w:t>accident. To achieve big screen success, movie advertisers</w:t>
      </w:r>
      <w:r w:rsidR="00E32AB5" w:rsidRPr="00F3449A">
        <w:t xml:space="preserve"> </w:t>
      </w:r>
      <w:r w:rsidRPr="00F3449A">
        <w:t>develop integrated brand promotion (IBP) campaigns that</w:t>
      </w:r>
      <w:r w:rsidR="00E32AB5" w:rsidRPr="00F3449A">
        <w:t xml:space="preserve"> </w:t>
      </w:r>
      <w:r w:rsidRPr="00F3449A">
        <w:t>communicate unified messages to target audiences using</w:t>
      </w:r>
      <w:r w:rsidR="001F064E" w:rsidRPr="00F3449A">
        <w:t xml:space="preserve"> </w:t>
      </w:r>
      <w:r w:rsidRPr="00F3449A">
        <w:t>diverse media. Select a film now showing in theaters and</w:t>
      </w:r>
      <w:r w:rsidR="00E32AB5" w:rsidRPr="00F3449A">
        <w:t xml:space="preserve"> </w:t>
      </w:r>
      <w:r w:rsidRPr="00F3449A">
        <w:t>identify the various ways the movie is being promoted.</w:t>
      </w:r>
      <w:r w:rsidR="00E32AB5" w:rsidRPr="00F3449A">
        <w:t xml:space="preserve"> </w:t>
      </w:r>
      <w:r w:rsidRPr="00F3449A">
        <w:t>What types of advertising and promotion are employed</w:t>
      </w:r>
      <w:r w:rsidR="00E32AB5" w:rsidRPr="00F3449A">
        <w:t xml:space="preserve"> </w:t>
      </w:r>
      <w:r w:rsidRPr="00F3449A">
        <w:t>in the campaign? Do the different advertisements have</w:t>
      </w:r>
      <w:r w:rsidR="00E32AB5" w:rsidRPr="00F3449A">
        <w:t xml:space="preserve"> </w:t>
      </w:r>
      <w:r w:rsidRPr="00F3449A">
        <w:t>a consistent look, feel, and message? Do the different</w:t>
      </w:r>
      <w:r w:rsidR="00E32AB5" w:rsidRPr="00F3449A">
        <w:t xml:space="preserve"> </w:t>
      </w:r>
      <w:r w:rsidRPr="00F3449A">
        <w:t>media vehicles target different demographic groups?</w:t>
      </w:r>
      <w:r w:rsidR="00E32AB5" w:rsidRPr="00F3449A">
        <w:t xml:space="preserve"> </w:t>
      </w:r>
      <w:r w:rsidRPr="00F3449A">
        <w:t>Suggest one additional media option that marketers</w:t>
      </w:r>
      <w:r w:rsidR="008D449E" w:rsidRPr="00F3449A">
        <w:t xml:space="preserve"> </w:t>
      </w:r>
      <w:r w:rsidRPr="00F3449A">
        <w:t>might use to reach the film’s target audience.</w:t>
      </w:r>
    </w:p>
    <w:p w:rsidR="00E32AB5" w:rsidRPr="00F3449A" w:rsidRDefault="00E32AB5" w:rsidP="00F3449A">
      <w:pPr>
        <w:pStyle w:val="ANS"/>
        <w:widowControl w:val="0"/>
        <w:tabs>
          <w:tab w:val="clear" w:pos="-960"/>
        </w:tabs>
        <w:spacing w:before="0" w:line="276" w:lineRule="auto"/>
        <w:ind w:left="540"/>
      </w:pPr>
    </w:p>
    <w:p w:rsidR="00E32AB5" w:rsidRPr="00756B7C" w:rsidRDefault="00E32AB5" w:rsidP="00756B7C">
      <w:pPr>
        <w:pStyle w:val="NL"/>
        <w:tabs>
          <w:tab w:val="clear" w:pos="360"/>
          <w:tab w:val="left" w:pos="567"/>
        </w:tabs>
        <w:spacing w:before="0" w:line="276" w:lineRule="auto"/>
        <w:ind w:left="567" w:firstLine="0"/>
        <w:rPr>
          <w:i w:val="0"/>
        </w:rPr>
      </w:pPr>
      <w:r w:rsidRPr="00756B7C">
        <w:rPr>
          <w:i w:val="0"/>
        </w:rPr>
        <w:t>Answers will differ based on students’ movie selections, but the film industry creates memorable IBP campaigns that convey a unified image, meaning, and identity for a new release. For the recent sci-fi epic Avatar, Twentieth Century Fox used the following advertising and promotion: TV ads, the AVTR.com website, movie-themed Coca-Cola Zero cans, a four-minute trailer shown during a Dallas Cowboys football game, exclusive pre-screenings offered to print media, product placement in the Fox Network series Bones, action figures by Mattel Toys, a reusable Avatar scrapbook for kids, and a Ubisoft video game for Xbox 360 and other game consoles.</w:t>
      </w:r>
    </w:p>
    <w:p w:rsidR="00E32AB5" w:rsidRPr="00A311B0" w:rsidRDefault="00E32AB5" w:rsidP="00F3449A">
      <w:pPr>
        <w:pStyle w:val="ANS"/>
        <w:widowControl w:val="0"/>
        <w:tabs>
          <w:tab w:val="clear" w:pos="-960"/>
        </w:tabs>
        <w:spacing w:before="0" w:line="276" w:lineRule="auto"/>
        <w:ind w:left="540"/>
      </w:pPr>
    </w:p>
    <w:p w:rsidR="00E32AB5" w:rsidRPr="00F3449A" w:rsidRDefault="00E32AB5" w:rsidP="007A2FCD">
      <w:pPr>
        <w:pStyle w:val="NL"/>
        <w:tabs>
          <w:tab w:val="clear" w:pos="360"/>
          <w:tab w:val="left" w:pos="567"/>
        </w:tabs>
        <w:spacing w:before="0" w:line="276" w:lineRule="auto"/>
        <w:ind w:left="567" w:hanging="425"/>
      </w:pPr>
      <w:r w:rsidRPr="007A2FCD">
        <w:rPr>
          <w:i w:val="0"/>
        </w:rPr>
        <w:t>2.</w:t>
      </w:r>
      <w:r w:rsidR="00D54B43">
        <w:tab/>
      </w:r>
      <w:r w:rsidR="007F72C0" w:rsidRPr="00F3449A">
        <w:t xml:space="preserve">After perfecting the pizza delivery model in the </w:t>
      </w:r>
      <w:r w:rsidRPr="00F3449A">
        <w:t>1980s, Domino’s lost touch with its customers to the point that the brand was ridiculed as little more than cardboard and ketchup. To fix the brand, executives commissioned a reinvention of the Domino’s pizza and launched a “Pizza Turnaround” campaign to renew customer loyalties. Using the Internet for research, write a brief report on the Domino’s “Pizza Turnaround.” Describe the campaign’s role in managing the Domino’s brand. What was the message strategy of the campaign? Do you think the ads were effective at restoring the brand’s image? How might company leaders use the tools of advertising and promotion to keep consumers buying the new and improved Domino’s pizza?</w:t>
      </w:r>
    </w:p>
    <w:p w:rsidR="00E32AB5" w:rsidRPr="00F3449A" w:rsidRDefault="00E32AB5" w:rsidP="00F3449A">
      <w:pPr>
        <w:pStyle w:val="ANS"/>
        <w:widowControl w:val="0"/>
        <w:tabs>
          <w:tab w:val="clear" w:pos="-960"/>
        </w:tabs>
        <w:spacing w:before="0" w:line="276" w:lineRule="auto"/>
        <w:ind w:left="540"/>
      </w:pPr>
    </w:p>
    <w:p w:rsidR="00E32AB5" w:rsidRPr="00756B7C" w:rsidRDefault="00E32AB5" w:rsidP="00756B7C">
      <w:pPr>
        <w:pStyle w:val="NL"/>
        <w:tabs>
          <w:tab w:val="clear" w:pos="360"/>
          <w:tab w:val="left" w:pos="567"/>
        </w:tabs>
        <w:spacing w:before="0" w:line="276" w:lineRule="auto"/>
        <w:ind w:left="567" w:firstLine="0"/>
        <w:rPr>
          <w:i w:val="0"/>
        </w:rPr>
      </w:pPr>
      <w:r w:rsidRPr="00756B7C">
        <w:rPr>
          <w:i w:val="0"/>
        </w:rPr>
        <w:t>The Domino’s “Pizza Turnaround” campaign was unique in its admission that the product was bland and in need of replacement. Ads borrowed words from the pizza’s harshest critics to make the point. The campaign also used consumer recommendations to direct the overhaul of the core product and its ingredients. The campaign was largely successful, at</w:t>
      </w:r>
      <w:r w:rsidR="006C6311" w:rsidRPr="00756B7C">
        <w:rPr>
          <w:i w:val="0"/>
        </w:rPr>
        <w:t xml:space="preserve"> </w:t>
      </w:r>
      <w:r w:rsidRPr="00756B7C">
        <w:rPr>
          <w:i w:val="0"/>
        </w:rPr>
        <w:t>leas</w:t>
      </w:r>
      <w:r w:rsidR="00E77578" w:rsidRPr="00756B7C">
        <w:rPr>
          <w:i w:val="0"/>
        </w:rPr>
        <w:t>t</w:t>
      </w:r>
      <w:r w:rsidRPr="00756B7C">
        <w:rPr>
          <w:i w:val="0"/>
        </w:rPr>
        <w:t xml:space="preserve"> in the short term: Domino’s doubled its revenues in 2010 following the release of the new pizza pie. Answers will vary on how Domino’s could use advertising and promotion to foster brand loyalty for its new pizza; however advertising has the ability to associate brands with hot trends, and promotion can offer incentives that stimulate repeat purchases.</w:t>
      </w:r>
    </w:p>
    <w:p w:rsidR="00E32AB5" w:rsidRPr="00A311B0" w:rsidRDefault="00E32AB5" w:rsidP="00F3449A">
      <w:pPr>
        <w:pStyle w:val="ANS"/>
        <w:widowControl w:val="0"/>
        <w:tabs>
          <w:tab w:val="clear" w:pos="-960"/>
        </w:tabs>
        <w:spacing w:before="0" w:line="276" w:lineRule="auto"/>
        <w:ind w:left="540"/>
      </w:pPr>
    </w:p>
    <w:p w:rsidR="00CD51FD" w:rsidRPr="00FF5CCA" w:rsidRDefault="008D449E" w:rsidP="00756B7C">
      <w:pPr>
        <w:pStyle w:val="NL"/>
        <w:tabs>
          <w:tab w:val="clear" w:pos="360"/>
          <w:tab w:val="left" w:pos="567"/>
        </w:tabs>
        <w:spacing w:before="0" w:line="276" w:lineRule="auto"/>
        <w:ind w:left="567" w:hanging="425"/>
      </w:pPr>
      <w:r w:rsidRPr="00FF5CCA">
        <w:t>3.</w:t>
      </w:r>
      <w:r w:rsidR="005A6245">
        <w:tab/>
      </w:r>
      <w:r w:rsidR="00CD51FD" w:rsidRPr="00FF5CCA">
        <w:t>Cellular telephones and wireless computing products are ne</w:t>
      </w:r>
      <w:r w:rsidR="002C72D3" w:rsidRPr="00FF5CCA">
        <w:t xml:space="preserve">arly ubiquitous now in American </w:t>
      </w:r>
      <w:r w:rsidR="00CD51FD" w:rsidRPr="00FF5CCA">
        <w:t>life. In some ways, any one phone or service provider is seen not so much as a brand but as an unmarked commodity. But there are important exceptions. Consider the intense media attention and consumer interest that surrounded the release of Apple’s iPhone and AT&amp;T’s exclusive contract to provide cellular service to the new phone. Providing examples from current campaigns, describe how advertising has affected value related to cellular services or products. Contrast that with the iPhone release. How did advertising and integrated brand promotion influence symbolic value and social meaning related to the new product?</w:t>
      </w:r>
    </w:p>
    <w:p w:rsidR="003D19A2" w:rsidRPr="00F3449A" w:rsidRDefault="003D19A2" w:rsidP="00F3449A">
      <w:pPr>
        <w:pStyle w:val="ANS"/>
        <w:widowControl w:val="0"/>
        <w:tabs>
          <w:tab w:val="clear" w:pos="-960"/>
        </w:tabs>
        <w:spacing w:before="0" w:line="276" w:lineRule="auto"/>
        <w:ind w:left="540"/>
      </w:pPr>
    </w:p>
    <w:p w:rsidR="00CD51FD" w:rsidRPr="00756B7C" w:rsidRDefault="00CD51FD" w:rsidP="00756B7C">
      <w:pPr>
        <w:pStyle w:val="NL"/>
        <w:tabs>
          <w:tab w:val="clear" w:pos="360"/>
          <w:tab w:val="left" w:pos="567"/>
        </w:tabs>
        <w:spacing w:before="0" w:line="276" w:lineRule="auto"/>
        <w:ind w:left="567" w:firstLine="0"/>
        <w:rPr>
          <w:i w:val="0"/>
        </w:rPr>
      </w:pPr>
      <w:r w:rsidRPr="00756B7C">
        <w:rPr>
          <w:i w:val="0"/>
        </w:rPr>
        <w:t>Advertising influences the symbolic value that consumers attach to a given brand or product, conveying distinct messages about social-class connections or status. In the case of cellular telephone purchases, one provider might promote the value notion that a consumer is getting a good deal by providing a basic phone at little or no cost in exchange for a year- or two-year service contract. Then what explains the instant popularity of the $500 iPhone? Students should recognize here the lesson that every object takes on meaning from society and popular culture. When consumers perceive greater social value in a brand, they are more likely to pay a premium for that brand or product.</w:t>
      </w:r>
    </w:p>
    <w:p w:rsidR="003D19A2" w:rsidRPr="00A311B0" w:rsidRDefault="003D19A2" w:rsidP="00F3449A">
      <w:pPr>
        <w:pStyle w:val="ANS"/>
        <w:widowControl w:val="0"/>
        <w:tabs>
          <w:tab w:val="clear" w:pos="-960"/>
        </w:tabs>
        <w:spacing w:before="0" w:line="276" w:lineRule="auto"/>
        <w:ind w:left="540"/>
      </w:pPr>
    </w:p>
    <w:p w:rsidR="00CD51FD" w:rsidRPr="00A311B0" w:rsidRDefault="008D449E" w:rsidP="00756B7C">
      <w:pPr>
        <w:pStyle w:val="NL"/>
        <w:tabs>
          <w:tab w:val="clear" w:pos="360"/>
          <w:tab w:val="left" w:pos="567"/>
        </w:tabs>
        <w:spacing w:before="0" w:line="276" w:lineRule="auto"/>
        <w:ind w:left="567" w:hanging="425"/>
      </w:pPr>
      <w:r w:rsidRPr="00DD0247">
        <w:t>4.</w:t>
      </w:r>
      <w:r w:rsidR="005A6245">
        <w:tab/>
      </w:r>
      <w:r w:rsidR="00CD51FD" w:rsidRPr="00DD0247">
        <w:t>Working in small groups, imagine that you have been hired to create an advertising strategy for the release of a new line of basketball shoes produced by the athletic apparel maker Under Armour. The Maryland-based business has seen rapid growth in recent years, but it is not considered to be the same kind of globally-recognized brand as Nike or Adidas. Beyond the central advertising campaign for the new shoe line, what tools would your team recommend employing to achieve integrated brand promotion? Explain how you would coordinate those efforts to ensure maximum effectiveness</w:t>
      </w:r>
      <w:r w:rsidR="00CD51FD" w:rsidRPr="00A311B0">
        <w:t xml:space="preserve">. </w:t>
      </w:r>
    </w:p>
    <w:p w:rsidR="00DD0247" w:rsidRDefault="00DD0247" w:rsidP="00F3449A">
      <w:pPr>
        <w:pStyle w:val="ANS"/>
        <w:widowControl w:val="0"/>
        <w:tabs>
          <w:tab w:val="clear" w:pos="-960"/>
        </w:tabs>
        <w:spacing w:before="0" w:line="276" w:lineRule="auto"/>
        <w:ind w:left="540"/>
      </w:pPr>
    </w:p>
    <w:p w:rsidR="00CD51FD" w:rsidRPr="00756B7C" w:rsidRDefault="00CD51FD" w:rsidP="00756B7C">
      <w:pPr>
        <w:pStyle w:val="NL"/>
        <w:tabs>
          <w:tab w:val="clear" w:pos="360"/>
          <w:tab w:val="left" w:pos="567"/>
        </w:tabs>
        <w:spacing w:before="0" w:line="276" w:lineRule="auto"/>
        <w:ind w:left="567" w:firstLine="0"/>
        <w:rPr>
          <w:i w:val="0"/>
        </w:rPr>
      </w:pPr>
      <w:r w:rsidRPr="00756B7C">
        <w:rPr>
          <w:i w:val="0"/>
        </w:rPr>
        <w:t>Students should demonstrate a full understanding of the various tools available for integrated brand promotion, from event sponsorship to direct marketing to billboards and blogs. The team reports also should reflect an understanding of the role advertising plays within IBP and the importance of ensuring that whatever techniques are employed, they work smoothly together to create a consistent and compelling message.</w:t>
      </w:r>
    </w:p>
    <w:sectPr w:rsidR="00CD51FD" w:rsidRPr="00756B7C" w:rsidSect="00756B7C">
      <w:headerReference w:type="even" r:id="rId18"/>
      <w:headerReference w:type="default" r:id="rId19"/>
      <w:footerReference w:type="first" r:id="rId20"/>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1CB" w:rsidRDefault="00CC71CB">
      <w:r>
        <w:separator/>
      </w:r>
    </w:p>
  </w:endnote>
  <w:endnote w:type="continuationSeparator" w:id="0">
    <w:p w:rsidR="00CC71CB" w:rsidRDefault="00CC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1F" w:rsidRPr="00025D13" w:rsidRDefault="00AC641F" w:rsidP="00AC641F">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rsidR="007F72C0" w:rsidRDefault="007F72C0">
    <w:pPr>
      <w:tabs>
        <w:tab w:val="right" w:pos="9360"/>
      </w:tabs>
      <w:spacing w:line="382" w:lineRule="auto"/>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1F064E" w:rsidP="00B6311F">
    <w:pPr>
      <w:tabs>
        <w:tab w:val="left" w:pos="9360"/>
      </w:tabs>
      <w:rPr>
        <w:sz w:val="20"/>
      </w:rPr>
    </w:pPr>
    <w:r w:rsidRPr="00B6311F">
      <w:rPr>
        <w:rFonts w:eastAsia="Calibri" w:cs="Arial"/>
        <w:sz w:val="15"/>
        <w:szCs w:val="15"/>
      </w:rPr>
      <w:t>© 201</w:t>
    </w:r>
    <w:r w:rsidR="001D1305" w:rsidRPr="00B6311F">
      <w:rPr>
        <w:rFonts w:eastAsia="Calibri" w:cs="Arial"/>
        <w:sz w:val="15"/>
        <w:szCs w:val="15"/>
      </w:rPr>
      <w:t>5</w:t>
    </w:r>
    <w:r w:rsidRPr="00756B7C">
      <w:rPr>
        <w:rFonts w:eastAsia="Calibri" w:cs="Arial"/>
        <w:sz w:val="15"/>
        <w:szCs w:val="15"/>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4E" w:rsidRPr="00025D13" w:rsidRDefault="001F064E" w:rsidP="001F064E">
    <w:pPr>
      <w:ind w:left="-1080"/>
      <w:rPr>
        <w:bCs/>
        <w:sz w:val="16"/>
        <w:szCs w:val="16"/>
      </w:rPr>
    </w:pPr>
    <w:r w:rsidRPr="00025D13">
      <w:rPr>
        <w:bCs/>
        <w:sz w:val="16"/>
        <w:szCs w:val="16"/>
      </w:rPr>
      <w:t>© 201</w:t>
    </w:r>
    <w:r>
      <w:rPr>
        <w:bCs/>
        <w:sz w:val="16"/>
        <w:szCs w:val="16"/>
      </w:rPr>
      <w:t>2</w:t>
    </w:r>
    <w:r w:rsidRPr="00025D13">
      <w:rPr>
        <w:bCs/>
        <w:sz w:val="16"/>
        <w:szCs w:val="16"/>
      </w:rPr>
      <w:t xml:space="preserve"> Cengage Learning. All Rights Reserved. May not be scanned, copied or duplicated, or posted to a publicly accessible website, in whole or in part.</w:t>
    </w:r>
  </w:p>
  <w:p w:rsidR="007F72C0" w:rsidRDefault="007F72C0">
    <w:pPr>
      <w:pStyle w:val="a7"/>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7F72C0">
    <w:pPr>
      <w:pStyle w:val="a7"/>
      <w:jc w:val="right"/>
      <w:rPr>
        <w:sz w:val="18"/>
      </w:rPr>
    </w:pPr>
    <w:r>
      <w:rPr>
        <w:b/>
        <w:sz w:val="18"/>
      </w:rPr>
      <w:fldChar w:fldCharType="begin"/>
    </w:r>
    <w:r>
      <w:rPr>
        <w:b/>
        <w:sz w:val="18"/>
      </w:rPr>
      <w:instrText xml:space="preserve"> PAGE  \* MERGEFORMAT </w:instrText>
    </w:r>
    <w:r>
      <w:rPr>
        <w:b/>
        <w:sz w:val="18"/>
      </w:rPr>
      <w:fldChar w:fldCharType="separate"/>
    </w:r>
    <w:r w:rsidR="00BD5060">
      <w:rPr>
        <w:b/>
        <w:noProof/>
        <w:sz w:val="18"/>
      </w:rPr>
      <w:t>2</w:t>
    </w:r>
    <w:r>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7F72C0">
    <w:pPr>
      <w:pStyle w:val="a7"/>
      <w:jc w:val="right"/>
      <w:rPr>
        <w:sz w:val="18"/>
      </w:rPr>
    </w:pPr>
    <w:r>
      <w:rPr>
        <w:b/>
        <w:sz w:val="18"/>
      </w:rPr>
      <w:fldChar w:fldCharType="begin"/>
    </w:r>
    <w:r>
      <w:rPr>
        <w:b/>
        <w:sz w:val="18"/>
      </w:rPr>
      <w:instrText xml:space="preserve"> PAGE  \* MERGEFORMAT </w:instrText>
    </w:r>
    <w:r>
      <w:rPr>
        <w:b/>
        <w:sz w:val="18"/>
      </w:rPr>
      <w:fldChar w:fldCharType="separate"/>
    </w:r>
    <w:r w:rsidR="00E239D3">
      <w:rPr>
        <w:b/>
        <w:noProof/>
        <w:sz w:val="18"/>
      </w:rPr>
      <w:t>2</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1CB" w:rsidRDefault="00CC71CB">
      <w:r>
        <w:separator/>
      </w:r>
    </w:p>
  </w:footnote>
  <w:footnote w:type="continuationSeparator" w:id="0">
    <w:p w:rsidR="00CC71CB" w:rsidRDefault="00CC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7F72C0">
    <w:pPr>
      <w:pBdr>
        <w:bottom w:val="single" w:sz="4" w:space="2" w:color="auto"/>
      </w:pBdr>
      <w:tabs>
        <w:tab w:val="right" w:pos="9360"/>
      </w:tabs>
      <w:spacing w:line="382" w:lineRule="auto"/>
      <w:rPr>
        <w:b/>
        <w:sz w:val="18"/>
      </w:rPr>
    </w:pPr>
    <w:r>
      <w:rPr>
        <w:b/>
        <w:sz w:val="18"/>
      </w:rPr>
      <w:fldChar w:fldCharType="begin"/>
    </w:r>
    <w:r>
      <w:rPr>
        <w:b/>
        <w:sz w:val="18"/>
      </w:rPr>
      <w:instrText xml:space="preserve"> PAGE  \* MERGEFORMAT </w:instrText>
    </w:r>
    <w:r>
      <w:rPr>
        <w:b/>
        <w:sz w:val="18"/>
      </w:rPr>
      <w:fldChar w:fldCharType="separate"/>
    </w:r>
    <w:r w:rsidR="00BD5060">
      <w:rPr>
        <w:b/>
        <w:noProof/>
        <w:sz w:val="18"/>
      </w:rPr>
      <w:t>2</w:t>
    </w:r>
    <w:r>
      <w:rPr>
        <w:b/>
        <w:sz w:val="18"/>
      </w:rPr>
      <w:fldChar w:fldCharType="end"/>
    </w:r>
    <w:r>
      <w:rPr>
        <w:b/>
        <w:sz w:val="18"/>
      </w:rPr>
      <w:t xml:space="preserve"> </w:t>
    </w:r>
    <w:r>
      <w:rPr>
        <w:b/>
        <w:sz w:val="18"/>
      </w:rPr>
      <w:sym w:font="ZapfDingbats" w:char="F076"/>
    </w:r>
    <w:r>
      <w:rPr>
        <w:b/>
        <w:sz w:val="18"/>
      </w:rPr>
      <w:t xml:space="preserve"> CHAPTER 1/The World of Advertising and Integrated Brand Promotion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Pr="00A311B0" w:rsidRDefault="00966F60" w:rsidP="00A311B0">
    <w:pPr>
      <w:pBdr>
        <w:bottom w:val="single" w:sz="4" w:space="2" w:color="auto"/>
      </w:pBdr>
      <w:rPr>
        <w:sz w:val="20"/>
      </w:rPr>
    </w:pPr>
    <w:r w:rsidRPr="00A311B0">
      <w:rPr>
        <w:sz w:val="20"/>
      </w:rPr>
      <w:t>Chapter 1/The World of Advertising and Integrated Brand Promotion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7F72C0">
    <w:pPr>
      <w:pBdr>
        <w:bottom w:val="single" w:sz="4" w:space="2" w:color="auto"/>
      </w:pBdr>
      <w:tabs>
        <w:tab w:val="right" w:pos="9360"/>
      </w:tabs>
      <w:spacing w:line="382" w:lineRule="auto"/>
      <w:rPr>
        <w:b/>
        <w:sz w:val="18"/>
      </w:rPr>
    </w:pPr>
    <w:r>
      <w:rPr>
        <w:b/>
        <w:sz w:val="18"/>
      </w:rPr>
      <w:fldChar w:fldCharType="begin"/>
    </w:r>
    <w:r>
      <w:rPr>
        <w:b/>
        <w:sz w:val="18"/>
      </w:rPr>
      <w:instrText xml:space="preserve"> PAGE  \* MERGEFORMAT </w:instrText>
    </w:r>
    <w:r>
      <w:rPr>
        <w:b/>
        <w:sz w:val="18"/>
      </w:rPr>
      <w:fldChar w:fldCharType="separate"/>
    </w:r>
    <w:r w:rsidR="00966F60">
      <w:rPr>
        <w:b/>
        <w:noProof/>
        <w:sz w:val="18"/>
      </w:rPr>
      <w:t>2</w:t>
    </w:r>
    <w:r>
      <w:rPr>
        <w:b/>
        <w:sz w:val="18"/>
      </w:rPr>
      <w:fldChar w:fldCharType="end"/>
    </w:r>
    <w:r>
      <w:rPr>
        <w:b/>
        <w:sz w:val="18"/>
      </w:rPr>
      <w:t xml:space="preserve"> </w:t>
    </w:r>
    <w:r>
      <w:rPr>
        <w:b/>
        <w:sz w:val="18"/>
      </w:rPr>
      <w:sym w:font="ZapfDingbats" w:char="F076"/>
    </w:r>
    <w:r>
      <w:rPr>
        <w:b/>
        <w:sz w:val="18"/>
      </w:rPr>
      <w:t xml:space="preserve"> advertising/client, or sponsor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Pr="00966F60" w:rsidRDefault="00966F60" w:rsidP="00A311B0">
    <w:pPr>
      <w:pBdr>
        <w:bottom w:val="single" w:sz="4" w:space="2" w:color="auto"/>
      </w:pBdr>
    </w:pPr>
    <w:r w:rsidRPr="00A311B0">
      <w:rPr>
        <w:sz w:val="20"/>
      </w:rPr>
      <w:t>Chapter 1/The World of Advertising and Integrated Brand Promotion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Default="007F72C0">
    <w:pPr>
      <w:pBdr>
        <w:bottom w:val="single" w:sz="4" w:space="2" w:color="auto"/>
      </w:pBdr>
      <w:tabs>
        <w:tab w:val="right" w:pos="9360"/>
      </w:tabs>
      <w:rPr>
        <w:b/>
        <w:sz w:val="18"/>
      </w:rPr>
    </w:pPr>
    <w:r>
      <w:rPr>
        <w:b/>
        <w:sz w:val="18"/>
      </w:rPr>
      <w:fldChar w:fldCharType="begin"/>
    </w:r>
    <w:r>
      <w:rPr>
        <w:b/>
        <w:sz w:val="18"/>
      </w:rPr>
      <w:instrText xml:space="preserve"> PAGE  \* MERGEFORMAT </w:instrText>
    </w:r>
    <w:r>
      <w:rPr>
        <w:b/>
        <w:sz w:val="18"/>
      </w:rPr>
      <w:fldChar w:fldCharType="separate"/>
    </w:r>
    <w:r w:rsidR="00966F60">
      <w:rPr>
        <w:b/>
        <w:noProof/>
        <w:sz w:val="18"/>
      </w:rPr>
      <w:t>14</w:t>
    </w:r>
    <w:r>
      <w:rPr>
        <w:b/>
        <w:sz w:val="18"/>
      </w:rPr>
      <w:fldChar w:fldCharType="end"/>
    </w:r>
    <w:r>
      <w:rPr>
        <w:b/>
        <w:sz w:val="18"/>
      </w:rPr>
      <w:t xml:space="preserve"> </w:t>
    </w:r>
    <w:r>
      <w:rPr>
        <w:b/>
        <w:sz w:val="18"/>
      </w:rPr>
      <w:sym w:font="ZapfDingbats" w:char="F076"/>
    </w:r>
    <w:r w:rsidR="00D22940">
      <w:rPr>
        <w:b/>
        <w:sz w:val="18"/>
      </w:rPr>
      <w:t xml:space="preserve"> </w:t>
    </w:r>
    <w:r>
      <w:rPr>
        <w:b/>
        <w:sz w:val="18"/>
      </w:rPr>
      <w:t>Chapter 1/The World of Advertising and Integrated Brand Promotion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C0" w:rsidRPr="009B20D8" w:rsidRDefault="007F72C0" w:rsidP="00966F60">
    <w:pPr>
      <w:pBdr>
        <w:bottom w:val="single" w:sz="4" w:space="2" w:color="auto"/>
      </w:pBdr>
      <w:rPr>
        <w:sz w:val="20"/>
      </w:rPr>
    </w:pPr>
    <w:r w:rsidRPr="00A311B0">
      <w:rPr>
        <w:sz w:val="20"/>
      </w:rPr>
      <w:t>Chapter 1/The World of Advertising and Integrated Brand Promotion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F89C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CE7F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98D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4E90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F2CE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DA8E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8AC9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06C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FCDB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2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E66"/>
    <w:multiLevelType w:val="hybridMultilevel"/>
    <w:tmpl w:val="1BE0B2D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0356234C"/>
    <w:multiLevelType w:val="multilevel"/>
    <w:tmpl w:val="B5B8F3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4847514"/>
    <w:multiLevelType w:val="hybridMultilevel"/>
    <w:tmpl w:val="A1B084B0"/>
    <w:lvl w:ilvl="0" w:tplc="0726B3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442282"/>
    <w:multiLevelType w:val="hybridMultilevel"/>
    <w:tmpl w:val="F58A33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8703F6"/>
    <w:multiLevelType w:val="hybridMultilevel"/>
    <w:tmpl w:val="592C61B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091462EB"/>
    <w:multiLevelType w:val="multilevel"/>
    <w:tmpl w:val="AA0ADD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DAB0B08"/>
    <w:multiLevelType w:val="multilevel"/>
    <w:tmpl w:val="44BC47E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FE45AAB"/>
    <w:multiLevelType w:val="hybridMultilevel"/>
    <w:tmpl w:val="44D03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C4D39"/>
    <w:multiLevelType w:val="hybridMultilevel"/>
    <w:tmpl w:val="C4662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44BE"/>
    <w:multiLevelType w:val="hybridMultilevel"/>
    <w:tmpl w:val="F94E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C5267"/>
    <w:multiLevelType w:val="multilevel"/>
    <w:tmpl w:val="0942A59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2A95ABB"/>
    <w:multiLevelType w:val="multilevel"/>
    <w:tmpl w:val="222AE9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ZapfDingba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ZapfDingba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ZapfDingbat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543AEE"/>
    <w:multiLevelType w:val="hybridMultilevel"/>
    <w:tmpl w:val="BC8A8ADC"/>
    <w:lvl w:ilvl="0" w:tplc="F8962ADC">
      <w:start w:val="3"/>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5A457C"/>
    <w:multiLevelType w:val="hybridMultilevel"/>
    <w:tmpl w:val="C790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9F60FF"/>
    <w:multiLevelType w:val="multilevel"/>
    <w:tmpl w:val="7C2AC08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ZapfDingba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ZapfDingbat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ZapfDingbat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94432D"/>
    <w:multiLevelType w:val="hybridMultilevel"/>
    <w:tmpl w:val="B124311C"/>
    <w:lvl w:ilvl="0" w:tplc="33AA6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F182D"/>
    <w:multiLevelType w:val="hybridMultilevel"/>
    <w:tmpl w:val="556A2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7A1953"/>
    <w:multiLevelType w:val="multilevel"/>
    <w:tmpl w:val="F58A33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584736"/>
    <w:multiLevelType w:val="multilevel"/>
    <w:tmpl w:val="8124DACE"/>
    <w:lvl w:ilvl="0">
      <w:start w:val="1"/>
      <w:numFmt w:val="bullet"/>
      <w:lvlText w:val="—"/>
      <w:lvlJc w:val="left"/>
      <w:pPr>
        <w:tabs>
          <w:tab w:val="num" w:pos="2520"/>
        </w:tabs>
        <w:ind w:left="2520" w:hanging="360"/>
      </w:pPr>
      <w:rPr>
        <w:rFonts w:ascii="Times New Roman" w:eastAsia="Times New Roman" w:hAnsi="Times New Roman" w:cs="Times New Roman"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4691FB5"/>
    <w:multiLevelType w:val="singleLevel"/>
    <w:tmpl w:val="B05090A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4C8635C"/>
    <w:multiLevelType w:val="hybridMultilevel"/>
    <w:tmpl w:val="548C0EDC"/>
    <w:lvl w:ilvl="0" w:tplc="A95821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6C07EA"/>
    <w:multiLevelType w:val="multilevel"/>
    <w:tmpl w:val="AD46DEA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15:restartNumberingAfterBreak="0">
    <w:nsid w:val="4ADE5C62"/>
    <w:multiLevelType w:val="multilevel"/>
    <w:tmpl w:val="04684D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BC62F95"/>
    <w:multiLevelType w:val="multilevel"/>
    <w:tmpl w:val="E5BC1DA0"/>
    <w:lvl w:ilvl="0">
      <w:start w:val="5"/>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4CE526D7"/>
    <w:multiLevelType w:val="multilevel"/>
    <w:tmpl w:val="556A29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DC77EA8"/>
    <w:multiLevelType w:val="hybridMultilevel"/>
    <w:tmpl w:val="60A4CB74"/>
    <w:lvl w:ilvl="0" w:tplc="8A62738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1142F03"/>
    <w:multiLevelType w:val="hybridMultilevel"/>
    <w:tmpl w:val="2ABE1F9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1353150"/>
    <w:multiLevelType w:val="hybridMultilevel"/>
    <w:tmpl w:val="010A2A70"/>
    <w:lvl w:ilvl="0" w:tplc="17428A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D027D"/>
    <w:multiLevelType w:val="multilevel"/>
    <w:tmpl w:val="60A4CB7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5892236E"/>
    <w:multiLevelType w:val="multilevel"/>
    <w:tmpl w:val="E81E88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ZapfDingba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ZapfDingba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ZapfDingbat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B71B32"/>
    <w:multiLevelType w:val="hybridMultilevel"/>
    <w:tmpl w:val="15560B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EDA174C"/>
    <w:multiLevelType w:val="singleLevel"/>
    <w:tmpl w:val="1BA4D314"/>
    <w:lvl w:ilvl="0">
      <w:start w:val="1"/>
      <w:numFmt w:val="bullet"/>
      <w:pStyle w:val="OUaBL"/>
      <w:lvlText w:val=""/>
      <w:lvlJc w:val="left"/>
      <w:pPr>
        <w:tabs>
          <w:tab w:val="num" w:pos="360"/>
        </w:tabs>
        <w:ind w:left="360" w:hanging="360"/>
      </w:pPr>
      <w:rPr>
        <w:rFonts w:ascii="Symbol" w:hAnsi="Symbol" w:hint="default"/>
      </w:rPr>
    </w:lvl>
  </w:abstractNum>
  <w:abstractNum w:abstractNumId="42" w15:restartNumberingAfterBreak="0">
    <w:nsid w:val="5EE422F0"/>
    <w:multiLevelType w:val="multilevel"/>
    <w:tmpl w:val="F962C1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1615B3"/>
    <w:multiLevelType w:val="hybridMultilevel"/>
    <w:tmpl w:val="6AFCCC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1E6350"/>
    <w:multiLevelType w:val="multilevel"/>
    <w:tmpl w:val="9600F6E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6DCC098C"/>
    <w:multiLevelType w:val="hybridMultilevel"/>
    <w:tmpl w:val="E19A78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7706718"/>
    <w:multiLevelType w:val="hybridMultilevel"/>
    <w:tmpl w:val="926E11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6D0BD2"/>
    <w:multiLevelType w:val="hybridMultilevel"/>
    <w:tmpl w:val="5398706E"/>
    <w:lvl w:ilvl="0" w:tplc="E8800F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72A10"/>
    <w:multiLevelType w:val="multilevel"/>
    <w:tmpl w:val="7E4C953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ZapfDingba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ZapfDingba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ZapfDingbats"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44"/>
  </w:num>
  <w:num w:numId="2">
    <w:abstractNumId w:val="28"/>
  </w:num>
  <w:num w:numId="3">
    <w:abstractNumId w:val="33"/>
  </w:num>
  <w:num w:numId="4">
    <w:abstractNumId w:val="24"/>
  </w:num>
  <w:num w:numId="5">
    <w:abstractNumId w:val="39"/>
  </w:num>
  <w:num w:numId="6">
    <w:abstractNumId w:val="21"/>
  </w:num>
  <w:num w:numId="7">
    <w:abstractNumId w:val="48"/>
  </w:num>
  <w:num w:numId="8">
    <w:abstractNumId w:val="42"/>
  </w:num>
  <w:num w:numId="9">
    <w:abstractNumId w:val="20"/>
  </w:num>
  <w:num w:numId="10">
    <w:abstractNumId w:val="11"/>
  </w:num>
  <w:num w:numId="11">
    <w:abstractNumId w:val="16"/>
  </w:num>
  <w:num w:numId="12">
    <w:abstractNumId w:val="31"/>
  </w:num>
  <w:num w:numId="13">
    <w:abstractNumId w:val="29"/>
  </w:num>
  <w:num w:numId="14">
    <w:abstractNumId w:val="41"/>
  </w:num>
  <w:num w:numId="15">
    <w:abstractNumId w:val="45"/>
  </w:num>
  <w:num w:numId="16">
    <w:abstractNumId w:val="43"/>
  </w:num>
  <w:num w:numId="17">
    <w:abstractNumId w:val="10"/>
  </w:num>
  <w:num w:numId="18">
    <w:abstractNumId w:val="13"/>
  </w:num>
  <w:num w:numId="19">
    <w:abstractNumId w:val="27"/>
  </w:num>
  <w:num w:numId="20">
    <w:abstractNumId w:val="26"/>
  </w:num>
  <w:num w:numId="21">
    <w:abstractNumId w:val="34"/>
  </w:num>
  <w:num w:numId="22">
    <w:abstractNumId w:val="35"/>
  </w:num>
  <w:num w:numId="23">
    <w:abstractNumId w:val="15"/>
  </w:num>
  <w:num w:numId="24">
    <w:abstractNumId w:val="38"/>
  </w:num>
  <w:num w:numId="25">
    <w:abstractNumId w:val="22"/>
  </w:num>
  <w:num w:numId="26">
    <w:abstractNumId w:val="3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 w:numId="38">
    <w:abstractNumId w:val="36"/>
  </w:num>
  <w:num w:numId="39">
    <w:abstractNumId w:val="40"/>
  </w:num>
  <w:num w:numId="40">
    <w:abstractNumId w:val="46"/>
  </w:num>
  <w:num w:numId="41">
    <w:abstractNumId w:val="23"/>
  </w:num>
  <w:num w:numId="42">
    <w:abstractNumId w:val="19"/>
  </w:num>
  <w:num w:numId="43">
    <w:abstractNumId w:val="18"/>
  </w:num>
  <w:num w:numId="44">
    <w:abstractNumId w:val="30"/>
  </w:num>
  <w:num w:numId="45">
    <w:abstractNumId w:val="17"/>
  </w:num>
  <w:num w:numId="46">
    <w:abstractNumId w:val="37"/>
  </w:num>
  <w:num w:numId="47">
    <w:abstractNumId w:val="12"/>
  </w:num>
  <w:num w:numId="48">
    <w:abstractNumId w:val="2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linkStyles/>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4"/>
    <w:rsid w:val="00002BEA"/>
    <w:rsid w:val="00005E04"/>
    <w:rsid w:val="00007F37"/>
    <w:rsid w:val="00010C1A"/>
    <w:rsid w:val="00011698"/>
    <w:rsid w:val="00020988"/>
    <w:rsid w:val="00020EC4"/>
    <w:rsid w:val="00022C95"/>
    <w:rsid w:val="00031776"/>
    <w:rsid w:val="00037847"/>
    <w:rsid w:val="000467F9"/>
    <w:rsid w:val="000519C9"/>
    <w:rsid w:val="00052487"/>
    <w:rsid w:val="00053333"/>
    <w:rsid w:val="000533CD"/>
    <w:rsid w:val="000544AD"/>
    <w:rsid w:val="000616B6"/>
    <w:rsid w:val="0006623A"/>
    <w:rsid w:val="00070FE7"/>
    <w:rsid w:val="0007132F"/>
    <w:rsid w:val="0007567C"/>
    <w:rsid w:val="00086AFA"/>
    <w:rsid w:val="000908D5"/>
    <w:rsid w:val="00091724"/>
    <w:rsid w:val="00092B22"/>
    <w:rsid w:val="00097DD3"/>
    <w:rsid w:val="000A0C9E"/>
    <w:rsid w:val="000A2D26"/>
    <w:rsid w:val="000A5C2F"/>
    <w:rsid w:val="000A74A1"/>
    <w:rsid w:val="000A751E"/>
    <w:rsid w:val="000B147D"/>
    <w:rsid w:val="000B35F6"/>
    <w:rsid w:val="000B3A78"/>
    <w:rsid w:val="000B4332"/>
    <w:rsid w:val="000C240C"/>
    <w:rsid w:val="000C4158"/>
    <w:rsid w:val="000D1074"/>
    <w:rsid w:val="000D1FEE"/>
    <w:rsid w:val="000D223F"/>
    <w:rsid w:val="000D5B1A"/>
    <w:rsid w:val="000D7488"/>
    <w:rsid w:val="000E0232"/>
    <w:rsid w:val="000E20EE"/>
    <w:rsid w:val="000E297E"/>
    <w:rsid w:val="000E3539"/>
    <w:rsid w:val="000F1871"/>
    <w:rsid w:val="000F480F"/>
    <w:rsid w:val="000F70E1"/>
    <w:rsid w:val="00101A5B"/>
    <w:rsid w:val="001057F6"/>
    <w:rsid w:val="00116F2F"/>
    <w:rsid w:val="00117DBB"/>
    <w:rsid w:val="00125869"/>
    <w:rsid w:val="0012613C"/>
    <w:rsid w:val="00131140"/>
    <w:rsid w:val="00131EA8"/>
    <w:rsid w:val="0013451A"/>
    <w:rsid w:val="001352B2"/>
    <w:rsid w:val="00136C59"/>
    <w:rsid w:val="00137101"/>
    <w:rsid w:val="00141185"/>
    <w:rsid w:val="0014145C"/>
    <w:rsid w:val="00144975"/>
    <w:rsid w:val="00145B90"/>
    <w:rsid w:val="0014619A"/>
    <w:rsid w:val="00146A0B"/>
    <w:rsid w:val="00147DD7"/>
    <w:rsid w:val="001531D0"/>
    <w:rsid w:val="00155BF2"/>
    <w:rsid w:val="00160ABB"/>
    <w:rsid w:val="001619EC"/>
    <w:rsid w:val="0016569E"/>
    <w:rsid w:val="00166C22"/>
    <w:rsid w:val="00170646"/>
    <w:rsid w:val="00174AA1"/>
    <w:rsid w:val="00184C2B"/>
    <w:rsid w:val="00186626"/>
    <w:rsid w:val="0019405F"/>
    <w:rsid w:val="001979B9"/>
    <w:rsid w:val="001A002A"/>
    <w:rsid w:val="001A70C0"/>
    <w:rsid w:val="001A7FE9"/>
    <w:rsid w:val="001B0A90"/>
    <w:rsid w:val="001B391B"/>
    <w:rsid w:val="001B41EC"/>
    <w:rsid w:val="001B5351"/>
    <w:rsid w:val="001B5D2B"/>
    <w:rsid w:val="001C0C0B"/>
    <w:rsid w:val="001C1271"/>
    <w:rsid w:val="001C40E0"/>
    <w:rsid w:val="001C7AF7"/>
    <w:rsid w:val="001D1305"/>
    <w:rsid w:val="001D4442"/>
    <w:rsid w:val="001D4EE3"/>
    <w:rsid w:val="001E30E3"/>
    <w:rsid w:val="001E3128"/>
    <w:rsid w:val="001E32E3"/>
    <w:rsid w:val="001F064E"/>
    <w:rsid w:val="001F088B"/>
    <w:rsid w:val="001F20BD"/>
    <w:rsid w:val="001F2E19"/>
    <w:rsid w:val="001F5E0E"/>
    <w:rsid w:val="00203FB7"/>
    <w:rsid w:val="002173D8"/>
    <w:rsid w:val="002179DE"/>
    <w:rsid w:val="002205D6"/>
    <w:rsid w:val="0022370C"/>
    <w:rsid w:val="00232684"/>
    <w:rsid w:val="00233BC3"/>
    <w:rsid w:val="002354DE"/>
    <w:rsid w:val="00235CAD"/>
    <w:rsid w:val="00244722"/>
    <w:rsid w:val="00244FAC"/>
    <w:rsid w:val="002517EC"/>
    <w:rsid w:val="00255474"/>
    <w:rsid w:val="00255F33"/>
    <w:rsid w:val="00256F3D"/>
    <w:rsid w:val="0025759C"/>
    <w:rsid w:val="0026486C"/>
    <w:rsid w:val="00265468"/>
    <w:rsid w:val="002664F2"/>
    <w:rsid w:val="00267674"/>
    <w:rsid w:val="0027063E"/>
    <w:rsid w:val="002708BF"/>
    <w:rsid w:val="002801E9"/>
    <w:rsid w:val="00281897"/>
    <w:rsid w:val="002838F2"/>
    <w:rsid w:val="00283EC9"/>
    <w:rsid w:val="002853BF"/>
    <w:rsid w:val="002871FA"/>
    <w:rsid w:val="0029034D"/>
    <w:rsid w:val="0029583F"/>
    <w:rsid w:val="002A1240"/>
    <w:rsid w:val="002A602A"/>
    <w:rsid w:val="002A6870"/>
    <w:rsid w:val="002A784B"/>
    <w:rsid w:val="002B00BD"/>
    <w:rsid w:val="002B0A27"/>
    <w:rsid w:val="002B4430"/>
    <w:rsid w:val="002B48C1"/>
    <w:rsid w:val="002B4B66"/>
    <w:rsid w:val="002C72D3"/>
    <w:rsid w:val="002C75DE"/>
    <w:rsid w:val="002D415F"/>
    <w:rsid w:val="002D49F0"/>
    <w:rsid w:val="002E293A"/>
    <w:rsid w:val="002E3D68"/>
    <w:rsid w:val="002E6228"/>
    <w:rsid w:val="002F2E88"/>
    <w:rsid w:val="002F3779"/>
    <w:rsid w:val="002F6025"/>
    <w:rsid w:val="002F67D4"/>
    <w:rsid w:val="002F7876"/>
    <w:rsid w:val="002F7B95"/>
    <w:rsid w:val="0030062F"/>
    <w:rsid w:val="003017B0"/>
    <w:rsid w:val="00304380"/>
    <w:rsid w:val="00305A5A"/>
    <w:rsid w:val="003067FD"/>
    <w:rsid w:val="00312605"/>
    <w:rsid w:val="00323283"/>
    <w:rsid w:val="00327462"/>
    <w:rsid w:val="003301C6"/>
    <w:rsid w:val="0033128D"/>
    <w:rsid w:val="00335C4B"/>
    <w:rsid w:val="00336374"/>
    <w:rsid w:val="00336914"/>
    <w:rsid w:val="00340A8C"/>
    <w:rsid w:val="00344C83"/>
    <w:rsid w:val="003473B5"/>
    <w:rsid w:val="003475A8"/>
    <w:rsid w:val="003518BD"/>
    <w:rsid w:val="0035408A"/>
    <w:rsid w:val="00361275"/>
    <w:rsid w:val="00363A88"/>
    <w:rsid w:val="00366E87"/>
    <w:rsid w:val="00370DD8"/>
    <w:rsid w:val="00373C80"/>
    <w:rsid w:val="00374614"/>
    <w:rsid w:val="003749EF"/>
    <w:rsid w:val="00374E24"/>
    <w:rsid w:val="003802DE"/>
    <w:rsid w:val="00381658"/>
    <w:rsid w:val="003819DA"/>
    <w:rsid w:val="0038281D"/>
    <w:rsid w:val="00383C6F"/>
    <w:rsid w:val="00385264"/>
    <w:rsid w:val="00387A82"/>
    <w:rsid w:val="00391754"/>
    <w:rsid w:val="003931E7"/>
    <w:rsid w:val="00393287"/>
    <w:rsid w:val="00393B6B"/>
    <w:rsid w:val="0039511F"/>
    <w:rsid w:val="003A10DE"/>
    <w:rsid w:val="003A112B"/>
    <w:rsid w:val="003A15BA"/>
    <w:rsid w:val="003A1E5F"/>
    <w:rsid w:val="003A2DA5"/>
    <w:rsid w:val="003A5793"/>
    <w:rsid w:val="003A5A78"/>
    <w:rsid w:val="003A7711"/>
    <w:rsid w:val="003B09A3"/>
    <w:rsid w:val="003B22D7"/>
    <w:rsid w:val="003B3F3F"/>
    <w:rsid w:val="003B5FE7"/>
    <w:rsid w:val="003B661C"/>
    <w:rsid w:val="003D0127"/>
    <w:rsid w:val="003D1224"/>
    <w:rsid w:val="003D19A2"/>
    <w:rsid w:val="003D2B54"/>
    <w:rsid w:val="003D746B"/>
    <w:rsid w:val="003E0467"/>
    <w:rsid w:val="003E1A56"/>
    <w:rsid w:val="003E3399"/>
    <w:rsid w:val="003E527F"/>
    <w:rsid w:val="003E5461"/>
    <w:rsid w:val="003E6819"/>
    <w:rsid w:val="003F1950"/>
    <w:rsid w:val="003F3407"/>
    <w:rsid w:val="003F4D74"/>
    <w:rsid w:val="003F576C"/>
    <w:rsid w:val="003F67DD"/>
    <w:rsid w:val="00410D74"/>
    <w:rsid w:val="00412FBE"/>
    <w:rsid w:val="00413EDB"/>
    <w:rsid w:val="004169AB"/>
    <w:rsid w:val="00416E7F"/>
    <w:rsid w:val="004201FF"/>
    <w:rsid w:val="00420F25"/>
    <w:rsid w:val="00421404"/>
    <w:rsid w:val="00421CE1"/>
    <w:rsid w:val="00425D8B"/>
    <w:rsid w:val="00436264"/>
    <w:rsid w:val="00444219"/>
    <w:rsid w:val="004464B8"/>
    <w:rsid w:val="00450D0B"/>
    <w:rsid w:val="00451696"/>
    <w:rsid w:val="00454361"/>
    <w:rsid w:val="00454E50"/>
    <w:rsid w:val="00455D73"/>
    <w:rsid w:val="004620B9"/>
    <w:rsid w:val="00466F02"/>
    <w:rsid w:val="004718C0"/>
    <w:rsid w:val="0047626A"/>
    <w:rsid w:val="00480274"/>
    <w:rsid w:val="00480DCC"/>
    <w:rsid w:val="0048332D"/>
    <w:rsid w:val="0048797A"/>
    <w:rsid w:val="0049282F"/>
    <w:rsid w:val="00492983"/>
    <w:rsid w:val="004937C2"/>
    <w:rsid w:val="004974AB"/>
    <w:rsid w:val="00497B4B"/>
    <w:rsid w:val="004A0051"/>
    <w:rsid w:val="004A65DF"/>
    <w:rsid w:val="004B315E"/>
    <w:rsid w:val="004B459E"/>
    <w:rsid w:val="004B46CC"/>
    <w:rsid w:val="004B6648"/>
    <w:rsid w:val="004C1765"/>
    <w:rsid w:val="004C4BD8"/>
    <w:rsid w:val="004C59E8"/>
    <w:rsid w:val="004C76A2"/>
    <w:rsid w:val="004D10D7"/>
    <w:rsid w:val="004D7712"/>
    <w:rsid w:val="004E2579"/>
    <w:rsid w:val="004E3C02"/>
    <w:rsid w:val="004E626E"/>
    <w:rsid w:val="004E7766"/>
    <w:rsid w:val="004F03F7"/>
    <w:rsid w:val="004F1CC0"/>
    <w:rsid w:val="0050008E"/>
    <w:rsid w:val="00500B96"/>
    <w:rsid w:val="0050157C"/>
    <w:rsid w:val="00502ED6"/>
    <w:rsid w:val="005038C8"/>
    <w:rsid w:val="00504CD6"/>
    <w:rsid w:val="005102C7"/>
    <w:rsid w:val="0051604C"/>
    <w:rsid w:val="00517C74"/>
    <w:rsid w:val="00520E96"/>
    <w:rsid w:val="00531747"/>
    <w:rsid w:val="00531FCB"/>
    <w:rsid w:val="00533B01"/>
    <w:rsid w:val="0053429F"/>
    <w:rsid w:val="00540B2E"/>
    <w:rsid w:val="00540C5E"/>
    <w:rsid w:val="005472A5"/>
    <w:rsid w:val="0055136D"/>
    <w:rsid w:val="005525BA"/>
    <w:rsid w:val="00553418"/>
    <w:rsid w:val="00555F6A"/>
    <w:rsid w:val="00556853"/>
    <w:rsid w:val="0055776D"/>
    <w:rsid w:val="00560ABB"/>
    <w:rsid w:val="005633FC"/>
    <w:rsid w:val="00563615"/>
    <w:rsid w:val="00563FA7"/>
    <w:rsid w:val="0056752D"/>
    <w:rsid w:val="00567691"/>
    <w:rsid w:val="00572AED"/>
    <w:rsid w:val="005773EF"/>
    <w:rsid w:val="0058249B"/>
    <w:rsid w:val="00591023"/>
    <w:rsid w:val="005927E3"/>
    <w:rsid w:val="00592EF4"/>
    <w:rsid w:val="0059323C"/>
    <w:rsid w:val="00593CA6"/>
    <w:rsid w:val="00595152"/>
    <w:rsid w:val="005A0880"/>
    <w:rsid w:val="005A2037"/>
    <w:rsid w:val="005A39A1"/>
    <w:rsid w:val="005A3CD1"/>
    <w:rsid w:val="005A4728"/>
    <w:rsid w:val="005A6245"/>
    <w:rsid w:val="005A7875"/>
    <w:rsid w:val="005B1C32"/>
    <w:rsid w:val="005B3270"/>
    <w:rsid w:val="005B63B7"/>
    <w:rsid w:val="005C1AF2"/>
    <w:rsid w:val="005C696B"/>
    <w:rsid w:val="005D29E4"/>
    <w:rsid w:val="005D3137"/>
    <w:rsid w:val="005D37A8"/>
    <w:rsid w:val="005E0639"/>
    <w:rsid w:val="005E07B8"/>
    <w:rsid w:val="005E1003"/>
    <w:rsid w:val="005E4CEC"/>
    <w:rsid w:val="005E51CE"/>
    <w:rsid w:val="005E5577"/>
    <w:rsid w:val="005E78B6"/>
    <w:rsid w:val="005F411C"/>
    <w:rsid w:val="006103F2"/>
    <w:rsid w:val="006118A2"/>
    <w:rsid w:val="006158A5"/>
    <w:rsid w:val="00615BB2"/>
    <w:rsid w:val="00620F76"/>
    <w:rsid w:val="006248A5"/>
    <w:rsid w:val="00625327"/>
    <w:rsid w:val="0062663F"/>
    <w:rsid w:val="00626819"/>
    <w:rsid w:val="00626C3F"/>
    <w:rsid w:val="00626CEE"/>
    <w:rsid w:val="00626EB4"/>
    <w:rsid w:val="0062799A"/>
    <w:rsid w:val="00631518"/>
    <w:rsid w:val="00634EE7"/>
    <w:rsid w:val="006374AE"/>
    <w:rsid w:val="006446AB"/>
    <w:rsid w:val="00650964"/>
    <w:rsid w:val="00653D84"/>
    <w:rsid w:val="00654EF3"/>
    <w:rsid w:val="00656C11"/>
    <w:rsid w:val="00661A27"/>
    <w:rsid w:val="00662493"/>
    <w:rsid w:val="00663578"/>
    <w:rsid w:val="00664C84"/>
    <w:rsid w:val="0067142A"/>
    <w:rsid w:val="0067163F"/>
    <w:rsid w:val="00671808"/>
    <w:rsid w:val="00673DC9"/>
    <w:rsid w:val="006806DB"/>
    <w:rsid w:val="00690020"/>
    <w:rsid w:val="0069002E"/>
    <w:rsid w:val="00696143"/>
    <w:rsid w:val="006A0810"/>
    <w:rsid w:val="006A147C"/>
    <w:rsid w:val="006A36D6"/>
    <w:rsid w:val="006A4E15"/>
    <w:rsid w:val="006B0F85"/>
    <w:rsid w:val="006B418D"/>
    <w:rsid w:val="006B50C9"/>
    <w:rsid w:val="006B5661"/>
    <w:rsid w:val="006B5A0C"/>
    <w:rsid w:val="006C4E48"/>
    <w:rsid w:val="006C6311"/>
    <w:rsid w:val="006C710A"/>
    <w:rsid w:val="006D095F"/>
    <w:rsid w:val="006D157F"/>
    <w:rsid w:val="006D1958"/>
    <w:rsid w:val="006D214C"/>
    <w:rsid w:val="006D38AA"/>
    <w:rsid w:val="006E0513"/>
    <w:rsid w:val="006E47E6"/>
    <w:rsid w:val="006F11D0"/>
    <w:rsid w:val="006F33FF"/>
    <w:rsid w:val="00705CEC"/>
    <w:rsid w:val="0070679A"/>
    <w:rsid w:val="00710B38"/>
    <w:rsid w:val="00714603"/>
    <w:rsid w:val="00714721"/>
    <w:rsid w:val="007173DF"/>
    <w:rsid w:val="00727A8B"/>
    <w:rsid w:val="00731765"/>
    <w:rsid w:val="00735023"/>
    <w:rsid w:val="00735965"/>
    <w:rsid w:val="0074090D"/>
    <w:rsid w:val="0074256A"/>
    <w:rsid w:val="0075107B"/>
    <w:rsid w:val="007511DB"/>
    <w:rsid w:val="00752968"/>
    <w:rsid w:val="00756B7C"/>
    <w:rsid w:val="00760FB2"/>
    <w:rsid w:val="0076303A"/>
    <w:rsid w:val="00767466"/>
    <w:rsid w:val="0077082B"/>
    <w:rsid w:val="007713BA"/>
    <w:rsid w:val="00774FDB"/>
    <w:rsid w:val="00775660"/>
    <w:rsid w:val="00780050"/>
    <w:rsid w:val="00781B5B"/>
    <w:rsid w:val="0078423A"/>
    <w:rsid w:val="0078671C"/>
    <w:rsid w:val="00787970"/>
    <w:rsid w:val="0079161A"/>
    <w:rsid w:val="00792AE6"/>
    <w:rsid w:val="00797E21"/>
    <w:rsid w:val="007A2FCD"/>
    <w:rsid w:val="007A4354"/>
    <w:rsid w:val="007B0482"/>
    <w:rsid w:val="007B12E1"/>
    <w:rsid w:val="007B709A"/>
    <w:rsid w:val="007B7C7B"/>
    <w:rsid w:val="007C0485"/>
    <w:rsid w:val="007C0D27"/>
    <w:rsid w:val="007C362D"/>
    <w:rsid w:val="007C3A49"/>
    <w:rsid w:val="007C4B3E"/>
    <w:rsid w:val="007D2F3A"/>
    <w:rsid w:val="007E0FD9"/>
    <w:rsid w:val="007E4984"/>
    <w:rsid w:val="007F4B6B"/>
    <w:rsid w:val="007F4D7E"/>
    <w:rsid w:val="007F5E2A"/>
    <w:rsid w:val="007F72C0"/>
    <w:rsid w:val="00800804"/>
    <w:rsid w:val="008108EA"/>
    <w:rsid w:val="00812306"/>
    <w:rsid w:val="00813BD4"/>
    <w:rsid w:val="00813F0D"/>
    <w:rsid w:val="00816CF3"/>
    <w:rsid w:val="00821BBD"/>
    <w:rsid w:val="00822AC2"/>
    <w:rsid w:val="00825CDE"/>
    <w:rsid w:val="00826D1A"/>
    <w:rsid w:val="00830D9A"/>
    <w:rsid w:val="00830F0D"/>
    <w:rsid w:val="008313FE"/>
    <w:rsid w:val="00833860"/>
    <w:rsid w:val="00833F92"/>
    <w:rsid w:val="008341CD"/>
    <w:rsid w:val="00840292"/>
    <w:rsid w:val="008406C2"/>
    <w:rsid w:val="00841E49"/>
    <w:rsid w:val="008421A1"/>
    <w:rsid w:val="00842A2D"/>
    <w:rsid w:val="00844764"/>
    <w:rsid w:val="008468AE"/>
    <w:rsid w:val="00847A6B"/>
    <w:rsid w:val="0085049C"/>
    <w:rsid w:val="0085093E"/>
    <w:rsid w:val="00850BBF"/>
    <w:rsid w:val="008531CA"/>
    <w:rsid w:val="00853F6E"/>
    <w:rsid w:val="008543B1"/>
    <w:rsid w:val="00854454"/>
    <w:rsid w:val="00855239"/>
    <w:rsid w:val="008566C4"/>
    <w:rsid w:val="00857975"/>
    <w:rsid w:val="00862B4B"/>
    <w:rsid w:val="0086506E"/>
    <w:rsid w:val="00865882"/>
    <w:rsid w:val="008658F1"/>
    <w:rsid w:val="00865A0C"/>
    <w:rsid w:val="00882017"/>
    <w:rsid w:val="008878C2"/>
    <w:rsid w:val="00887B00"/>
    <w:rsid w:val="00887CB9"/>
    <w:rsid w:val="00887E58"/>
    <w:rsid w:val="00890FF0"/>
    <w:rsid w:val="008A3808"/>
    <w:rsid w:val="008A396E"/>
    <w:rsid w:val="008A590C"/>
    <w:rsid w:val="008B11B5"/>
    <w:rsid w:val="008B6330"/>
    <w:rsid w:val="008B733A"/>
    <w:rsid w:val="008C12BF"/>
    <w:rsid w:val="008C404C"/>
    <w:rsid w:val="008C5D2A"/>
    <w:rsid w:val="008C62A4"/>
    <w:rsid w:val="008D449E"/>
    <w:rsid w:val="008D506E"/>
    <w:rsid w:val="008D567E"/>
    <w:rsid w:val="008E030E"/>
    <w:rsid w:val="008E169C"/>
    <w:rsid w:val="008E2513"/>
    <w:rsid w:val="008E3049"/>
    <w:rsid w:val="008E34AA"/>
    <w:rsid w:val="008E4B7A"/>
    <w:rsid w:val="008E5A5A"/>
    <w:rsid w:val="008E6992"/>
    <w:rsid w:val="008F14A4"/>
    <w:rsid w:val="008F5424"/>
    <w:rsid w:val="008F660A"/>
    <w:rsid w:val="008F77D8"/>
    <w:rsid w:val="009016F7"/>
    <w:rsid w:val="00902858"/>
    <w:rsid w:val="009068A9"/>
    <w:rsid w:val="009100EE"/>
    <w:rsid w:val="009118B2"/>
    <w:rsid w:val="00923969"/>
    <w:rsid w:val="00923E35"/>
    <w:rsid w:val="009243E8"/>
    <w:rsid w:val="00924CA4"/>
    <w:rsid w:val="0092583A"/>
    <w:rsid w:val="009305D7"/>
    <w:rsid w:val="009309AC"/>
    <w:rsid w:val="00931FAE"/>
    <w:rsid w:val="009324CF"/>
    <w:rsid w:val="00933A5A"/>
    <w:rsid w:val="009363F7"/>
    <w:rsid w:val="00943F29"/>
    <w:rsid w:val="0094427F"/>
    <w:rsid w:val="00946D40"/>
    <w:rsid w:val="0095594C"/>
    <w:rsid w:val="00957803"/>
    <w:rsid w:val="0096158A"/>
    <w:rsid w:val="0096316D"/>
    <w:rsid w:val="009657F3"/>
    <w:rsid w:val="00966F60"/>
    <w:rsid w:val="009712E0"/>
    <w:rsid w:val="00971CE9"/>
    <w:rsid w:val="00972E1A"/>
    <w:rsid w:val="009759C6"/>
    <w:rsid w:val="00977164"/>
    <w:rsid w:val="0098046E"/>
    <w:rsid w:val="0098376A"/>
    <w:rsid w:val="00986824"/>
    <w:rsid w:val="00993297"/>
    <w:rsid w:val="009A02E6"/>
    <w:rsid w:val="009A1FCB"/>
    <w:rsid w:val="009A3B1F"/>
    <w:rsid w:val="009A4AEC"/>
    <w:rsid w:val="009A5A7B"/>
    <w:rsid w:val="009A7F22"/>
    <w:rsid w:val="009B1A35"/>
    <w:rsid w:val="009B20D8"/>
    <w:rsid w:val="009B60C0"/>
    <w:rsid w:val="009B7797"/>
    <w:rsid w:val="009C2070"/>
    <w:rsid w:val="009C3186"/>
    <w:rsid w:val="009C3718"/>
    <w:rsid w:val="009C387D"/>
    <w:rsid w:val="009C392F"/>
    <w:rsid w:val="009C6848"/>
    <w:rsid w:val="009D3838"/>
    <w:rsid w:val="009D4DAC"/>
    <w:rsid w:val="009D5939"/>
    <w:rsid w:val="009D61C4"/>
    <w:rsid w:val="009D7429"/>
    <w:rsid w:val="009E11AF"/>
    <w:rsid w:val="009E14FB"/>
    <w:rsid w:val="009E1E2C"/>
    <w:rsid w:val="009E2513"/>
    <w:rsid w:val="009E4B4C"/>
    <w:rsid w:val="009E7FBA"/>
    <w:rsid w:val="009F2189"/>
    <w:rsid w:val="009F37A4"/>
    <w:rsid w:val="009F4F23"/>
    <w:rsid w:val="009F7EDE"/>
    <w:rsid w:val="009F7F30"/>
    <w:rsid w:val="00A01463"/>
    <w:rsid w:val="00A029EF"/>
    <w:rsid w:val="00A06ADF"/>
    <w:rsid w:val="00A11F8B"/>
    <w:rsid w:val="00A1481F"/>
    <w:rsid w:val="00A1559C"/>
    <w:rsid w:val="00A16B0D"/>
    <w:rsid w:val="00A24218"/>
    <w:rsid w:val="00A260EA"/>
    <w:rsid w:val="00A311B0"/>
    <w:rsid w:val="00A336C1"/>
    <w:rsid w:val="00A46C4E"/>
    <w:rsid w:val="00A51A73"/>
    <w:rsid w:val="00A51B88"/>
    <w:rsid w:val="00A63769"/>
    <w:rsid w:val="00A67D80"/>
    <w:rsid w:val="00A7036B"/>
    <w:rsid w:val="00A71371"/>
    <w:rsid w:val="00A7497B"/>
    <w:rsid w:val="00A75838"/>
    <w:rsid w:val="00A76B86"/>
    <w:rsid w:val="00A8308D"/>
    <w:rsid w:val="00A84EAE"/>
    <w:rsid w:val="00A84FB2"/>
    <w:rsid w:val="00A861DB"/>
    <w:rsid w:val="00A86784"/>
    <w:rsid w:val="00A86C14"/>
    <w:rsid w:val="00A90886"/>
    <w:rsid w:val="00A93133"/>
    <w:rsid w:val="00A95393"/>
    <w:rsid w:val="00A9679D"/>
    <w:rsid w:val="00A97BE5"/>
    <w:rsid w:val="00AA0C0F"/>
    <w:rsid w:val="00AA1337"/>
    <w:rsid w:val="00AA2EAA"/>
    <w:rsid w:val="00AA362F"/>
    <w:rsid w:val="00AA3BC4"/>
    <w:rsid w:val="00AA43B7"/>
    <w:rsid w:val="00AB07EB"/>
    <w:rsid w:val="00AB547C"/>
    <w:rsid w:val="00AB5DAA"/>
    <w:rsid w:val="00AB6CB2"/>
    <w:rsid w:val="00AB72A7"/>
    <w:rsid w:val="00AC0E03"/>
    <w:rsid w:val="00AC641F"/>
    <w:rsid w:val="00AD085E"/>
    <w:rsid w:val="00AD5A25"/>
    <w:rsid w:val="00AE4E84"/>
    <w:rsid w:val="00AE5F8E"/>
    <w:rsid w:val="00AE6963"/>
    <w:rsid w:val="00AE7598"/>
    <w:rsid w:val="00AF117C"/>
    <w:rsid w:val="00B02E23"/>
    <w:rsid w:val="00B02EBB"/>
    <w:rsid w:val="00B04F1A"/>
    <w:rsid w:val="00B05A64"/>
    <w:rsid w:val="00B12DE5"/>
    <w:rsid w:val="00B13B7C"/>
    <w:rsid w:val="00B147C9"/>
    <w:rsid w:val="00B23AB7"/>
    <w:rsid w:val="00B2688B"/>
    <w:rsid w:val="00B31651"/>
    <w:rsid w:val="00B319C1"/>
    <w:rsid w:val="00B33569"/>
    <w:rsid w:val="00B36477"/>
    <w:rsid w:val="00B437EC"/>
    <w:rsid w:val="00B516D0"/>
    <w:rsid w:val="00B51E99"/>
    <w:rsid w:val="00B51F86"/>
    <w:rsid w:val="00B520D3"/>
    <w:rsid w:val="00B5527F"/>
    <w:rsid w:val="00B60A1B"/>
    <w:rsid w:val="00B62467"/>
    <w:rsid w:val="00B6311F"/>
    <w:rsid w:val="00B644AB"/>
    <w:rsid w:val="00B67310"/>
    <w:rsid w:val="00B721B9"/>
    <w:rsid w:val="00B72639"/>
    <w:rsid w:val="00B756B5"/>
    <w:rsid w:val="00B906FF"/>
    <w:rsid w:val="00B9241B"/>
    <w:rsid w:val="00B929DB"/>
    <w:rsid w:val="00B94BD0"/>
    <w:rsid w:val="00B976A8"/>
    <w:rsid w:val="00BA1C81"/>
    <w:rsid w:val="00BA2420"/>
    <w:rsid w:val="00BA2A25"/>
    <w:rsid w:val="00BA3CDC"/>
    <w:rsid w:val="00BA66D6"/>
    <w:rsid w:val="00BB1059"/>
    <w:rsid w:val="00BB1425"/>
    <w:rsid w:val="00BB2E8B"/>
    <w:rsid w:val="00BB50DD"/>
    <w:rsid w:val="00BB55C4"/>
    <w:rsid w:val="00BB6DBE"/>
    <w:rsid w:val="00BC13DE"/>
    <w:rsid w:val="00BC157D"/>
    <w:rsid w:val="00BC2B21"/>
    <w:rsid w:val="00BC680C"/>
    <w:rsid w:val="00BD2BC3"/>
    <w:rsid w:val="00BD5060"/>
    <w:rsid w:val="00BD63F9"/>
    <w:rsid w:val="00BE1E53"/>
    <w:rsid w:val="00BE40E3"/>
    <w:rsid w:val="00BE5BEB"/>
    <w:rsid w:val="00BF167A"/>
    <w:rsid w:val="00C03EE8"/>
    <w:rsid w:val="00C04194"/>
    <w:rsid w:val="00C051BA"/>
    <w:rsid w:val="00C07F05"/>
    <w:rsid w:val="00C105A5"/>
    <w:rsid w:val="00C138CB"/>
    <w:rsid w:val="00C13EA2"/>
    <w:rsid w:val="00C15D98"/>
    <w:rsid w:val="00C230CE"/>
    <w:rsid w:val="00C261E8"/>
    <w:rsid w:val="00C330C6"/>
    <w:rsid w:val="00C35771"/>
    <w:rsid w:val="00C35996"/>
    <w:rsid w:val="00C41C69"/>
    <w:rsid w:val="00C42AA1"/>
    <w:rsid w:val="00C438FB"/>
    <w:rsid w:val="00C560C5"/>
    <w:rsid w:val="00C64735"/>
    <w:rsid w:val="00C66D69"/>
    <w:rsid w:val="00C67A4D"/>
    <w:rsid w:val="00C714D6"/>
    <w:rsid w:val="00C7316C"/>
    <w:rsid w:val="00C75D97"/>
    <w:rsid w:val="00C76D2D"/>
    <w:rsid w:val="00C7778B"/>
    <w:rsid w:val="00C779A4"/>
    <w:rsid w:val="00C8013A"/>
    <w:rsid w:val="00C8608C"/>
    <w:rsid w:val="00C906E5"/>
    <w:rsid w:val="00C9171B"/>
    <w:rsid w:val="00C924C3"/>
    <w:rsid w:val="00C935CC"/>
    <w:rsid w:val="00C951DC"/>
    <w:rsid w:val="00C966D8"/>
    <w:rsid w:val="00CA28B5"/>
    <w:rsid w:val="00CA3071"/>
    <w:rsid w:val="00CA3C61"/>
    <w:rsid w:val="00CA4850"/>
    <w:rsid w:val="00CA4E8F"/>
    <w:rsid w:val="00CB1537"/>
    <w:rsid w:val="00CB3E61"/>
    <w:rsid w:val="00CB4C05"/>
    <w:rsid w:val="00CC0892"/>
    <w:rsid w:val="00CC1DAC"/>
    <w:rsid w:val="00CC2099"/>
    <w:rsid w:val="00CC42E6"/>
    <w:rsid w:val="00CC5CC6"/>
    <w:rsid w:val="00CC6898"/>
    <w:rsid w:val="00CC71CB"/>
    <w:rsid w:val="00CD1B9A"/>
    <w:rsid w:val="00CD21C1"/>
    <w:rsid w:val="00CD36E5"/>
    <w:rsid w:val="00CD3A9C"/>
    <w:rsid w:val="00CD51FD"/>
    <w:rsid w:val="00CD638B"/>
    <w:rsid w:val="00CE574B"/>
    <w:rsid w:val="00CE58D3"/>
    <w:rsid w:val="00CF2673"/>
    <w:rsid w:val="00CF47BF"/>
    <w:rsid w:val="00D01486"/>
    <w:rsid w:val="00D01D3B"/>
    <w:rsid w:val="00D02C2B"/>
    <w:rsid w:val="00D02DE5"/>
    <w:rsid w:val="00D03923"/>
    <w:rsid w:val="00D05110"/>
    <w:rsid w:val="00D05144"/>
    <w:rsid w:val="00D0538F"/>
    <w:rsid w:val="00D054FF"/>
    <w:rsid w:val="00D103A2"/>
    <w:rsid w:val="00D12D36"/>
    <w:rsid w:val="00D13B6D"/>
    <w:rsid w:val="00D13C53"/>
    <w:rsid w:val="00D21E05"/>
    <w:rsid w:val="00D2293E"/>
    <w:rsid w:val="00D22940"/>
    <w:rsid w:val="00D22F42"/>
    <w:rsid w:val="00D234BA"/>
    <w:rsid w:val="00D24609"/>
    <w:rsid w:val="00D247BC"/>
    <w:rsid w:val="00D261F1"/>
    <w:rsid w:val="00D41942"/>
    <w:rsid w:val="00D42475"/>
    <w:rsid w:val="00D43E0C"/>
    <w:rsid w:val="00D44630"/>
    <w:rsid w:val="00D52742"/>
    <w:rsid w:val="00D52C36"/>
    <w:rsid w:val="00D54B43"/>
    <w:rsid w:val="00D56940"/>
    <w:rsid w:val="00D60A81"/>
    <w:rsid w:val="00D67262"/>
    <w:rsid w:val="00D7348C"/>
    <w:rsid w:val="00D80F4E"/>
    <w:rsid w:val="00D856E3"/>
    <w:rsid w:val="00D93034"/>
    <w:rsid w:val="00D9322D"/>
    <w:rsid w:val="00D9525D"/>
    <w:rsid w:val="00D97BEA"/>
    <w:rsid w:val="00DA1C70"/>
    <w:rsid w:val="00DA474B"/>
    <w:rsid w:val="00DA576E"/>
    <w:rsid w:val="00DA67FD"/>
    <w:rsid w:val="00DA734D"/>
    <w:rsid w:val="00DB04D9"/>
    <w:rsid w:val="00DB252F"/>
    <w:rsid w:val="00DB4156"/>
    <w:rsid w:val="00DB5F0D"/>
    <w:rsid w:val="00DB5F19"/>
    <w:rsid w:val="00DB707D"/>
    <w:rsid w:val="00DC19C5"/>
    <w:rsid w:val="00DC298D"/>
    <w:rsid w:val="00DD0247"/>
    <w:rsid w:val="00DD0AF4"/>
    <w:rsid w:val="00DD14ED"/>
    <w:rsid w:val="00DD1970"/>
    <w:rsid w:val="00DD3F94"/>
    <w:rsid w:val="00DE2050"/>
    <w:rsid w:val="00DE27E2"/>
    <w:rsid w:val="00DE28AA"/>
    <w:rsid w:val="00DE49B6"/>
    <w:rsid w:val="00DE5200"/>
    <w:rsid w:val="00DE642F"/>
    <w:rsid w:val="00DE6857"/>
    <w:rsid w:val="00DF042C"/>
    <w:rsid w:val="00DF1588"/>
    <w:rsid w:val="00DF295D"/>
    <w:rsid w:val="00DF6017"/>
    <w:rsid w:val="00E025A8"/>
    <w:rsid w:val="00E04683"/>
    <w:rsid w:val="00E046D5"/>
    <w:rsid w:val="00E05B7D"/>
    <w:rsid w:val="00E118B2"/>
    <w:rsid w:val="00E14FAC"/>
    <w:rsid w:val="00E15516"/>
    <w:rsid w:val="00E15DB0"/>
    <w:rsid w:val="00E2238D"/>
    <w:rsid w:val="00E239D3"/>
    <w:rsid w:val="00E32AB5"/>
    <w:rsid w:val="00E32AC2"/>
    <w:rsid w:val="00E448A0"/>
    <w:rsid w:val="00E44CE7"/>
    <w:rsid w:val="00E52741"/>
    <w:rsid w:val="00E52E57"/>
    <w:rsid w:val="00E54189"/>
    <w:rsid w:val="00E61663"/>
    <w:rsid w:val="00E617DC"/>
    <w:rsid w:val="00E639A0"/>
    <w:rsid w:val="00E70426"/>
    <w:rsid w:val="00E70F34"/>
    <w:rsid w:val="00E76F4A"/>
    <w:rsid w:val="00E77578"/>
    <w:rsid w:val="00E807B6"/>
    <w:rsid w:val="00E830CF"/>
    <w:rsid w:val="00E9330B"/>
    <w:rsid w:val="00E93EFB"/>
    <w:rsid w:val="00E954DF"/>
    <w:rsid w:val="00E9591D"/>
    <w:rsid w:val="00E96397"/>
    <w:rsid w:val="00EA1EFD"/>
    <w:rsid w:val="00EA2A9D"/>
    <w:rsid w:val="00EA4FD6"/>
    <w:rsid w:val="00EB1BBE"/>
    <w:rsid w:val="00EB27A8"/>
    <w:rsid w:val="00EB5404"/>
    <w:rsid w:val="00EB7CAE"/>
    <w:rsid w:val="00EC1DC0"/>
    <w:rsid w:val="00EC410A"/>
    <w:rsid w:val="00EC7CA1"/>
    <w:rsid w:val="00ED1D58"/>
    <w:rsid w:val="00ED43B7"/>
    <w:rsid w:val="00ED5615"/>
    <w:rsid w:val="00EE0794"/>
    <w:rsid w:val="00EE584A"/>
    <w:rsid w:val="00EF11E4"/>
    <w:rsid w:val="00EF1A3B"/>
    <w:rsid w:val="00EF4A47"/>
    <w:rsid w:val="00EF58E8"/>
    <w:rsid w:val="00EF6A56"/>
    <w:rsid w:val="00EF7710"/>
    <w:rsid w:val="00EF7CE7"/>
    <w:rsid w:val="00F0236D"/>
    <w:rsid w:val="00F04DCE"/>
    <w:rsid w:val="00F04F8E"/>
    <w:rsid w:val="00F2021E"/>
    <w:rsid w:val="00F208B1"/>
    <w:rsid w:val="00F22B6B"/>
    <w:rsid w:val="00F254C0"/>
    <w:rsid w:val="00F2761F"/>
    <w:rsid w:val="00F27D68"/>
    <w:rsid w:val="00F3449A"/>
    <w:rsid w:val="00F34800"/>
    <w:rsid w:val="00F35CA9"/>
    <w:rsid w:val="00F35EBC"/>
    <w:rsid w:val="00F3703A"/>
    <w:rsid w:val="00F417C1"/>
    <w:rsid w:val="00F442E9"/>
    <w:rsid w:val="00F46154"/>
    <w:rsid w:val="00F46A2B"/>
    <w:rsid w:val="00F5376A"/>
    <w:rsid w:val="00F54B1D"/>
    <w:rsid w:val="00F54D90"/>
    <w:rsid w:val="00F579A8"/>
    <w:rsid w:val="00F635F4"/>
    <w:rsid w:val="00F73DEC"/>
    <w:rsid w:val="00F76743"/>
    <w:rsid w:val="00F80806"/>
    <w:rsid w:val="00F86AD0"/>
    <w:rsid w:val="00F86B8E"/>
    <w:rsid w:val="00F87B1F"/>
    <w:rsid w:val="00F928C9"/>
    <w:rsid w:val="00F92C58"/>
    <w:rsid w:val="00F94BFC"/>
    <w:rsid w:val="00F96279"/>
    <w:rsid w:val="00F969CE"/>
    <w:rsid w:val="00F96E75"/>
    <w:rsid w:val="00FA2AA6"/>
    <w:rsid w:val="00FA5BA2"/>
    <w:rsid w:val="00FA76BF"/>
    <w:rsid w:val="00FB60D0"/>
    <w:rsid w:val="00FB63BD"/>
    <w:rsid w:val="00FB6FE0"/>
    <w:rsid w:val="00FB7CA0"/>
    <w:rsid w:val="00FC5B9D"/>
    <w:rsid w:val="00FD544D"/>
    <w:rsid w:val="00FD55FB"/>
    <w:rsid w:val="00FD5AE4"/>
    <w:rsid w:val="00FE2523"/>
    <w:rsid w:val="00FE3FE4"/>
    <w:rsid w:val="00FF2B0B"/>
    <w:rsid w:val="00FF3C07"/>
    <w:rsid w:val="00FF5CCA"/>
    <w:rsid w:val="00FF6D3C"/>
    <w:rsid w:val="00FF7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EE2BAF-C7E3-4516-877E-3FAA2383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napToGrid w:val="0"/>
      <w:sz w:val="24"/>
      <w:lang w:eastAsia="en-US"/>
    </w:rPr>
  </w:style>
  <w:style w:type="paragraph" w:styleId="1">
    <w:name w:val="heading 1"/>
    <w:basedOn w:val="a"/>
    <w:next w:val="a"/>
    <w:qFormat/>
    <w:pPr>
      <w:keepNext/>
      <w:tabs>
        <w:tab w:val="left" w:pos="-960"/>
        <w:tab w:val="left" w:pos="0"/>
        <w:tab w:val="left" w:pos="360"/>
        <w:tab w:val="left" w:pos="720"/>
        <w:tab w:val="left" w:pos="999"/>
        <w:tab w:val="right" w:pos="10260"/>
      </w:tabs>
      <w:spacing w:after="119" w:line="319" w:lineRule="exact"/>
      <w:outlineLvl w:val="0"/>
    </w:pPr>
  </w:style>
  <w:style w:type="paragraph" w:styleId="2">
    <w:name w:val="heading 2"/>
    <w:basedOn w:val="a"/>
    <w:next w:val="a"/>
    <w:qFormat/>
    <w:pPr>
      <w:keepNext/>
      <w:tabs>
        <w:tab w:val="left" w:pos="-960"/>
        <w:tab w:val="left" w:pos="0"/>
        <w:tab w:val="left" w:pos="360"/>
        <w:tab w:val="left" w:pos="720"/>
        <w:tab w:val="left" w:pos="999"/>
        <w:tab w:val="right" w:pos="10260"/>
      </w:tabs>
      <w:spacing w:after="119" w:line="319" w:lineRule="exact"/>
      <w:outlineLvl w:val="1"/>
    </w:pPr>
  </w:style>
  <w:style w:type="paragraph" w:styleId="3">
    <w:name w:val="heading 3"/>
    <w:basedOn w:val="a"/>
    <w:next w:val="a"/>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239" w:line="319" w:lineRule="exact"/>
      <w:outlineLvl w:val="2"/>
    </w:pPr>
  </w:style>
  <w:style w:type="paragraph" w:styleId="4">
    <w:name w:val="heading 4"/>
    <w:basedOn w:val="a"/>
    <w:next w:val="a"/>
    <w:qFormat/>
    <w:pPr>
      <w:keepNext/>
      <w:tabs>
        <w:tab w:val="left" w:pos="-960"/>
        <w:tab w:val="left" w:pos="0"/>
        <w:tab w:val="left" w:pos="360"/>
        <w:tab w:val="left" w:pos="720"/>
        <w:tab w:val="left" w:pos="1080"/>
        <w:tab w:val="left" w:pos="1440"/>
        <w:tab w:val="left" w:pos="1800"/>
        <w:tab w:val="left" w:pos="2160"/>
        <w:tab w:val="right" w:pos="7800"/>
        <w:tab w:val="right" w:pos="10320"/>
      </w:tabs>
      <w:spacing w:before="360" w:after="119" w:line="319" w:lineRule="exact"/>
      <w:outlineLvl w:val="3"/>
    </w:pPr>
  </w:style>
  <w:style w:type="paragraph" w:styleId="5">
    <w:name w:val="heading 5"/>
    <w:basedOn w:val="a"/>
    <w:next w:val="a"/>
    <w:qFormat/>
    <w:pPr>
      <w:keepNext/>
      <w:spacing w:after="203" w:line="204" w:lineRule="atLeast"/>
      <w:outlineLvl w:val="4"/>
    </w:pPr>
    <w:rPr>
      <w:b/>
      <w:sz w:val="22"/>
    </w:rPr>
  </w:style>
  <w:style w:type="paragraph" w:styleId="6">
    <w:name w:val="heading 6"/>
    <w:basedOn w:val="a"/>
    <w:next w:val="a"/>
    <w:qFormat/>
    <w:pPr>
      <w:keepNext/>
      <w:tabs>
        <w:tab w:val="left" w:pos="-960"/>
        <w:tab w:val="left" w:pos="0"/>
        <w:tab w:val="left" w:pos="360"/>
        <w:tab w:val="left" w:pos="720"/>
        <w:tab w:val="left" w:pos="999"/>
        <w:tab w:val="right" w:pos="9965"/>
      </w:tabs>
      <w:spacing w:after="119" w:line="319" w:lineRule="exact"/>
      <w:outlineLvl w:val="5"/>
    </w:pPr>
  </w:style>
  <w:style w:type="paragraph" w:styleId="7">
    <w:name w:val="heading 7"/>
    <w:basedOn w:val="a"/>
    <w:next w:val="a"/>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after="329" w:line="287" w:lineRule="auto"/>
      <w:outlineLvl w:val="6"/>
    </w:pPr>
    <w:rPr>
      <w:sz w:val="48"/>
    </w:rPr>
  </w:style>
  <w:style w:type="paragraph" w:styleId="8">
    <w:name w:val="heading 8"/>
    <w:basedOn w:val="a"/>
    <w:next w:val="a"/>
    <w:qFormat/>
    <w:pPr>
      <w:keepNext/>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line="287" w:lineRule="auto"/>
      <w:outlineLvl w:val="7"/>
    </w:pPr>
    <w:rPr>
      <w:sz w:val="48"/>
    </w:rPr>
  </w:style>
  <w:style w:type="paragraph" w:styleId="9">
    <w:name w:val="heading 9"/>
    <w:basedOn w:val="a"/>
    <w:next w:val="a"/>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outlineLvl w:val="8"/>
    </w:pPr>
    <w:rPr>
      <w:b/>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style>
  <w:style w:type="paragraph" w:styleId="a4">
    <w:name w:val="header"/>
    <w:basedOn w:val="a"/>
    <w:semiHidden/>
    <w:pPr>
      <w:tabs>
        <w:tab w:val="center" w:pos="4320"/>
        <w:tab w:val="right" w:pos="8640"/>
      </w:tabs>
    </w:pPr>
  </w:style>
  <w:style w:type="character" w:styleId="a5">
    <w:name w:val="page number"/>
    <w:semiHidden/>
    <w:rPr>
      <w:rFonts w:ascii="Times New Roman" w:hAnsi="Times New Roman"/>
      <w:sz w:val="24"/>
    </w:rPr>
  </w:style>
  <w:style w:type="paragraph" w:customStyle="1" w:styleId="CN">
    <w:name w:val="CN"/>
    <w:basedOn w:val="8"/>
    <w:rPr>
      <w:b/>
    </w:rPr>
  </w:style>
  <w:style w:type="paragraph" w:customStyle="1" w:styleId="H2">
    <w:name w:val="H2"/>
    <w:basedOn w:val="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2InternetExercise">
    <w:name w:val="H2_InternetExercise"/>
    <w:basedOn w:val="NL"/>
    <w:pPr>
      <w:spacing w:after="120"/>
    </w:pPr>
    <w:rPr>
      <w:b/>
      <w:i w:val="0"/>
    </w:rPr>
  </w:style>
  <w:style w:type="paragraph" w:customStyle="1" w:styleId="NL">
    <w:name w:val="NL"/>
    <w:basedOn w:val="a"/>
    <w:pPr>
      <w:tabs>
        <w:tab w:val="left" w:pos="360"/>
      </w:tabs>
      <w:spacing w:before="120"/>
      <w:ind w:left="360" w:hanging="360"/>
      <w:jc w:val="both"/>
    </w:pPr>
    <w:rPr>
      <w:i/>
    </w:rPr>
  </w:style>
  <w:style w:type="character" w:customStyle="1" w:styleId="TRANS">
    <w:name w:val="TRANS"/>
    <w:rPr>
      <w:rFonts w:ascii="Arial" w:hAnsi="Arial"/>
      <w:sz w:val="24"/>
    </w:rPr>
  </w:style>
  <w:style w:type="paragraph" w:customStyle="1" w:styleId="CT">
    <w:name w:val="CT"/>
    <w:basedOn w:val="7"/>
    <w:rPr>
      <w:b/>
    </w:rPr>
  </w:style>
  <w:style w:type="paragraph" w:customStyle="1" w:styleId="NLInternetEx">
    <w:name w:val="NL_InternetEx"/>
    <w:basedOn w:val="a"/>
    <w:pPr>
      <w:tabs>
        <w:tab w:val="left" w:pos="-960"/>
        <w:tab w:val="left" w:pos="-240"/>
        <w:tab w:val="left" w:pos="0"/>
        <w:tab w:val="left" w:pos="720"/>
        <w:tab w:val="left" w:pos="1440"/>
        <w:tab w:val="left" w:pos="1800"/>
        <w:tab w:val="right" w:pos="9450"/>
      </w:tabs>
      <w:spacing w:line="319" w:lineRule="exact"/>
      <w:ind w:left="720" w:hanging="360"/>
      <w:jc w:val="both"/>
    </w:pPr>
    <w:rPr>
      <w:i/>
    </w:rPr>
  </w:style>
  <w:style w:type="character" w:styleId="a6">
    <w:name w:val="Hyperlink"/>
    <w:semiHidden/>
    <w:rPr>
      <w:color w:val="0000FF"/>
      <w:u w:val="single"/>
    </w:rPr>
  </w:style>
  <w:style w:type="paragraph" w:styleId="a7">
    <w:name w:val="footer"/>
    <w:basedOn w:val="a"/>
    <w:link w:val="a8"/>
    <w:uiPriority w:val="99"/>
    <w:pPr>
      <w:tabs>
        <w:tab w:val="center" w:pos="4320"/>
        <w:tab w:val="right" w:pos="8640"/>
      </w:tabs>
    </w:pPr>
  </w:style>
  <w:style w:type="paragraph" w:styleId="a9">
    <w:name w:val="Body Text Indent"/>
    <w:basedOn w:val="a"/>
    <w:semiHidden/>
    <w:pPr>
      <w:tabs>
        <w:tab w:val="left" w:pos="-960"/>
        <w:tab w:val="left" w:pos="0"/>
        <w:tab w:val="left" w:pos="360"/>
        <w:tab w:val="left" w:pos="720"/>
        <w:tab w:val="left" w:pos="1080"/>
        <w:tab w:val="left" w:pos="1440"/>
        <w:tab w:val="left" w:pos="1800"/>
        <w:tab w:val="left" w:pos="7399"/>
        <w:tab w:val="left" w:pos="7999"/>
        <w:tab w:val="left" w:pos="8599"/>
        <w:tab w:val="left" w:pos="9199"/>
        <w:tab w:val="left" w:pos="9799"/>
        <w:tab w:val="right" w:pos="9900"/>
        <w:tab w:val="right" w:pos="9965"/>
      </w:tabs>
      <w:spacing w:line="319" w:lineRule="exact"/>
      <w:ind w:left="360"/>
      <w:jc w:val="both"/>
    </w:pPr>
  </w:style>
  <w:style w:type="paragraph" w:styleId="20">
    <w:name w:val="Body Text Indent 2"/>
    <w:basedOn w:val="a"/>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pPr>
  </w:style>
  <w:style w:type="character" w:styleId="aa">
    <w:name w:val="FollowedHyperlink"/>
    <w:semiHidden/>
    <w:rPr>
      <w:color w:val="800080"/>
      <w:u w:val="single"/>
    </w:rPr>
  </w:style>
  <w:style w:type="paragraph" w:styleId="30">
    <w:name w:val="Body Text Indent 3"/>
    <w:basedOn w:val="a"/>
    <w:semiHidden/>
    <w:pPr>
      <w:tabs>
        <w:tab w:val="left" w:pos="-960"/>
        <w:tab w:val="left" w:pos="0"/>
        <w:tab w:val="left" w:pos="360"/>
        <w:tab w:val="left" w:pos="720"/>
        <w:tab w:val="left" w:pos="999"/>
        <w:tab w:val="left" w:pos="1440"/>
        <w:tab w:val="left" w:pos="2160"/>
        <w:tab w:val="left" w:pos="2880"/>
        <w:tab w:val="left" w:pos="3600"/>
        <w:tab w:val="left" w:pos="4320"/>
        <w:tab w:val="left" w:pos="5040"/>
        <w:tab w:val="left" w:pos="5760"/>
        <w:tab w:val="left" w:pos="6480"/>
        <w:tab w:val="right" w:pos="9450"/>
        <w:tab w:val="right" w:pos="9799"/>
      </w:tabs>
      <w:spacing w:after="359" w:line="319" w:lineRule="exact"/>
      <w:ind w:firstLine="360"/>
      <w:jc w:val="both"/>
    </w:pPr>
  </w:style>
  <w:style w:type="paragraph" w:styleId="ab">
    <w:name w:val="Body Text"/>
    <w:basedOn w:val="a"/>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0"/>
        <w:tab w:val="left" w:pos="10080"/>
        <w:tab w:val="left" w:pos="10800"/>
      </w:tabs>
    </w:pPr>
    <w:rPr>
      <w:i/>
    </w:rPr>
  </w:style>
  <w:style w:type="paragraph" w:customStyle="1" w:styleId="H1">
    <w:name w:val="H1"/>
    <w:pPr>
      <w:spacing w:before="360" w:after="120" w:line="240" w:lineRule="atLeast"/>
    </w:pPr>
    <w:rPr>
      <w:b/>
      <w:smallCaps/>
      <w:noProof/>
      <w:sz w:val="32"/>
      <w:lang w:eastAsia="en-US"/>
    </w:rPr>
  </w:style>
  <w:style w:type="paragraph" w:customStyle="1" w:styleId="OUI">
    <w:name w:val="OU_I"/>
    <w:basedOn w:val="1"/>
    <w:pPr>
      <w:tabs>
        <w:tab w:val="clear" w:pos="-960"/>
        <w:tab w:val="clear" w:pos="0"/>
        <w:tab w:val="clear" w:pos="360"/>
        <w:tab w:val="clear" w:pos="720"/>
        <w:tab w:val="clear" w:pos="999"/>
        <w:tab w:val="clear" w:pos="10260"/>
        <w:tab w:val="left" w:pos="450"/>
        <w:tab w:val="right" w:pos="9360"/>
      </w:tabs>
      <w:spacing w:before="240" w:after="0" w:line="240" w:lineRule="auto"/>
      <w:ind w:left="446" w:hanging="446"/>
    </w:pPr>
  </w:style>
  <w:style w:type="paragraph" w:customStyle="1" w:styleId="OUItextonly">
    <w:name w:val="OU_I_textonly"/>
    <w:basedOn w:val="a"/>
    <w:pPr>
      <w:spacing w:before="120"/>
      <w:ind w:left="360"/>
    </w:pPr>
  </w:style>
  <w:style w:type="paragraph" w:customStyle="1" w:styleId="OUBL">
    <w:name w:val="OU_BL"/>
    <w:basedOn w:val="a"/>
    <w:pPr>
      <w:numPr>
        <w:numId w:val="7"/>
      </w:numPr>
      <w:tabs>
        <w:tab w:val="clear" w:pos="1440"/>
        <w:tab w:val="num" w:pos="900"/>
      </w:tabs>
      <w:ind w:left="900" w:hanging="540"/>
    </w:pPr>
  </w:style>
  <w:style w:type="paragraph" w:customStyle="1" w:styleId="OUA">
    <w:name w:val="OU_A"/>
    <w:basedOn w:val="a"/>
    <w:pPr>
      <w:tabs>
        <w:tab w:val="left" w:pos="-960"/>
        <w:tab w:val="left" w:pos="720"/>
        <w:tab w:val="right" w:pos="9360"/>
      </w:tabs>
      <w:spacing w:before="120"/>
      <w:ind w:left="720" w:hanging="360"/>
    </w:pPr>
  </w:style>
  <w:style w:type="paragraph" w:customStyle="1" w:styleId="OUABL0">
    <w:name w:val="OU_A_BL"/>
    <w:basedOn w:val="a"/>
    <w:pPr>
      <w:tabs>
        <w:tab w:val="left" w:pos="-960"/>
        <w:tab w:val="left" w:pos="0"/>
        <w:tab w:val="left" w:pos="1080"/>
        <w:tab w:val="left" w:pos="1440"/>
        <w:tab w:val="left" w:pos="1800"/>
        <w:tab w:val="left" w:pos="7399"/>
        <w:tab w:val="left" w:pos="7999"/>
        <w:tab w:val="left" w:pos="8599"/>
        <w:tab w:val="left" w:pos="9199"/>
        <w:tab w:val="right" w:pos="9450"/>
        <w:tab w:val="left" w:pos="9799"/>
      </w:tabs>
      <w:spacing w:before="120"/>
      <w:ind w:left="1080" w:hanging="360"/>
      <w:jc w:val="both"/>
    </w:pPr>
  </w:style>
  <w:style w:type="paragraph" w:customStyle="1" w:styleId="OUAtext">
    <w:name w:val="OU_A_text"/>
    <w:basedOn w:val="a"/>
    <w:pPr>
      <w:tabs>
        <w:tab w:val="left" w:pos="-960"/>
        <w:tab w:val="left" w:pos="-240"/>
        <w:tab w:val="left" w:pos="0"/>
        <w:tab w:val="left" w:pos="360"/>
        <w:tab w:val="left" w:pos="720"/>
        <w:tab w:val="left" w:pos="1080"/>
        <w:tab w:val="left" w:pos="1440"/>
        <w:tab w:val="left" w:pos="1800"/>
        <w:tab w:val="left" w:pos="7399"/>
        <w:tab w:val="left" w:pos="7999"/>
        <w:tab w:val="left" w:pos="8599"/>
        <w:tab w:val="left" w:pos="9199"/>
        <w:tab w:val="right" w:pos="9450"/>
        <w:tab w:val="left" w:pos="9799"/>
      </w:tabs>
      <w:spacing w:before="120"/>
      <w:ind w:left="720"/>
      <w:jc w:val="both"/>
    </w:pPr>
  </w:style>
  <w:style w:type="paragraph" w:customStyle="1" w:styleId="OU1">
    <w:name w:val="OU_1"/>
    <w:basedOn w:val="a"/>
    <w:pPr>
      <w:keepNext/>
      <w:tabs>
        <w:tab w:val="left" w:pos="-960"/>
        <w:tab w:val="left" w:pos="1080"/>
        <w:tab w:val="left" w:pos="1440"/>
        <w:tab w:val="left" w:pos="1800"/>
        <w:tab w:val="right" w:pos="9360"/>
      </w:tabs>
      <w:spacing w:before="120"/>
      <w:ind w:left="1080" w:hanging="360"/>
      <w:jc w:val="both"/>
    </w:pPr>
  </w:style>
  <w:style w:type="paragraph" w:customStyle="1" w:styleId="OU1text">
    <w:name w:val="OU_1_text"/>
    <w:basedOn w:val="a"/>
    <w:pPr>
      <w:widowControl/>
      <w:tabs>
        <w:tab w:val="left" w:pos="-960"/>
        <w:tab w:val="left" w:pos="0"/>
        <w:tab w:val="left" w:pos="360"/>
        <w:tab w:val="left" w:pos="1440"/>
        <w:tab w:val="left" w:pos="1800"/>
        <w:tab w:val="right" w:pos="9450"/>
      </w:tabs>
      <w:spacing w:before="120"/>
      <w:ind w:left="1080"/>
      <w:jc w:val="both"/>
    </w:pPr>
  </w:style>
  <w:style w:type="paragraph" w:customStyle="1" w:styleId="OU1BL">
    <w:name w:val="OU_1_BL"/>
    <w:basedOn w:val="a"/>
    <w:pPr>
      <w:tabs>
        <w:tab w:val="left" w:pos="-960"/>
        <w:tab w:val="left" w:pos="0"/>
        <w:tab w:val="left" w:pos="360"/>
        <w:tab w:val="left" w:pos="1440"/>
        <w:tab w:val="right" w:pos="9450"/>
      </w:tabs>
      <w:spacing w:before="120"/>
      <w:ind w:left="1440" w:hanging="360"/>
      <w:jc w:val="both"/>
    </w:pPr>
  </w:style>
  <w:style w:type="paragraph" w:customStyle="1" w:styleId="OUa0">
    <w:name w:val="OU_a"/>
    <w:basedOn w:val="a"/>
    <w:pPr>
      <w:tabs>
        <w:tab w:val="left" w:pos="-960"/>
        <w:tab w:val="left" w:pos="1440"/>
        <w:tab w:val="left" w:pos="1800"/>
        <w:tab w:val="right" w:pos="9450"/>
      </w:tabs>
      <w:spacing w:before="120"/>
      <w:ind w:left="1440" w:hanging="360"/>
      <w:jc w:val="both"/>
    </w:pPr>
  </w:style>
  <w:style w:type="paragraph" w:customStyle="1" w:styleId="OUIBL">
    <w:name w:val="OU_I_BL"/>
    <w:basedOn w:val="a"/>
    <w:pPr>
      <w:numPr>
        <w:numId w:val="4"/>
      </w:numPr>
      <w:tabs>
        <w:tab w:val="clear" w:pos="1080"/>
        <w:tab w:val="left" w:pos="-960"/>
        <w:tab w:val="left" w:pos="0"/>
        <w:tab w:val="left" w:pos="360"/>
        <w:tab w:val="left" w:pos="900"/>
        <w:tab w:val="left" w:pos="1440"/>
        <w:tab w:val="left" w:pos="2160"/>
        <w:tab w:val="left" w:pos="2880"/>
        <w:tab w:val="left" w:pos="3600"/>
        <w:tab w:val="left" w:pos="4320"/>
        <w:tab w:val="left" w:pos="5040"/>
        <w:tab w:val="left" w:pos="5760"/>
        <w:tab w:val="left" w:pos="6480"/>
        <w:tab w:val="right" w:pos="9450"/>
        <w:tab w:val="right" w:pos="9799"/>
      </w:tabs>
      <w:spacing w:before="120"/>
      <w:ind w:left="892" w:hanging="446"/>
    </w:pPr>
  </w:style>
  <w:style w:type="paragraph" w:customStyle="1" w:styleId="ANS">
    <w:name w:val="ANS"/>
    <w:basedOn w:val="a"/>
    <w:pPr>
      <w:widowControl/>
      <w:tabs>
        <w:tab w:val="left" w:pos="-960"/>
        <w:tab w:val="right" w:pos="7800"/>
        <w:tab w:val="right" w:pos="9450"/>
      </w:tabs>
      <w:spacing w:before="120"/>
      <w:ind w:left="360"/>
    </w:pPr>
  </w:style>
  <w:style w:type="paragraph" w:customStyle="1" w:styleId="ANSInternetEx">
    <w:name w:val="ANS_InternetEx"/>
    <w:basedOn w:val="a9"/>
    <w:pPr>
      <w:tabs>
        <w:tab w:val="clear" w:pos="360"/>
        <w:tab w:val="clear" w:pos="720"/>
        <w:tab w:val="clear" w:pos="7399"/>
        <w:tab w:val="clear" w:pos="7999"/>
        <w:tab w:val="clear" w:pos="8599"/>
        <w:tab w:val="clear" w:pos="9199"/>
        <w:tab w:val="clear" w:pos="9799"/>
        <w:tab w:val="clear" w:pos="9900"/>
        <w:tab w:val="clear" w:pos="9965"/>
        <w:tab w:val="left" w:pos="-240"/>
        <w:tab w:val="right" w:pos="9450"/>
      </w:tabs>
      <w:ind w:left="720"/>
    </w:pPr>
  </w:style>
  <w:style w:type="paragraph" w:customStyle="1" w:styleId="Summary1">
    <w:name w:val="Summary_1"/>
    <w:basedOn w:val="a"/>
    <w:pPr>
      <w:keepLines/>
      <w:widowControl/>
      <w:tabs>
        <w:tab w:val="left" w:pos="320"/>
      </w:tabs>
      <w:spacing w:before="120" w:after="120"/>
    </w:pPr>
    <w:rPr>
      <w:b/>
      <w:snapToGrid/>
    </w:rPr>
  </w:style>
  <w:style w:type="paragraph" w:customStyle="1" w:styleId="Summary2">
    <w:name w:val="Summary_2"/>
    <w:basedOn w:val="a"/>
    <w:pPr>
      <w:widowControl/>
      <w:spacing w:after="120"/>
      <w:ind w:left="274"/>
    </w:pPr>
    <w:rPr>
      <w:snapToGrid/>
    </w:rPr>
  </w:style>
  <w:style w:type="paragraph" w:styleId="ac">
    <w:name w:val="Balloon Text"/>
    <w:basedOn w:val="a"/>
    <w:semiHidden/>
    <w:rPr>
      <w:rFonts w:ascii="Tahoma" w:hAnsi="Tahoma" w:cs="Tahoma"/>
      <w:sz w:val="16"/>
      <w:szCs w:val="16"/>
    </w:rPr>
  </w:style>
  <w:style w:type="paragraph" w:customStyle="1" w:styleId="OUaBL">
    <w:name w:val="OU_a_BL"/>
    <w:basedOn w:val="OUa0"/>
    <w:pPr>
      <w:numPr>
        <w:numId w:val="14"/>
      </w:numPr>
      <w:tabs>
        <w:tab w:val="clear" w:pos="360"/>
        <w:tab w:val="clear" w:pos="1440"/>
      </w:tabs>
      <w:ind w:left="1800"/>
    </w:pPr>
  </w:style>
  <w:style w:type="paragraph" w:customStyle="1" w:styleId="URLInternetEx">
    <w:name w:val="URL_InternetEx"/>
    <w:basedOn w:val="a"/>
    <w:pPr>
      <w:tabs>
        <w:tab w:val="left" w:pos="-960"/>
        <w:tab w:val="left" w:pos="-600"/>
        <w:tab w:val="left" w:pos="0"/>
        <w:tab w:val="left" w:pos="360"/>
        <w:tab w:val="left" w:pos="720"/>
        <w:tab w:val="left" w:pos="1080"/>
        <w:tab w:val="left" w:pos="1440"/>
        <w:tab w:val="left" w:pos="1800"/>
        <w:tab w:val="left" w:pos="2160"/>
        <w:tab w:val="right" w:pos="9450"/>
      </w:tabs>
      <w:spacing w:before="120"/>
      <w:ind w:left="360"/>
    </w:pPr>
    <w:rPr>
      <w:i/>
      <w:color w:val="000000"/>
    </w:rPr>
  </w:style>
  <w:style w:type="paragraph" w:customStyle="1" w:styleId="EOCTX">
    <w:name w:val="EOCTX"/>
    <w:basedOn w:val="a"/>
    <w:pPr>
      <w:keepLines/>
      <w:widowControl/>
      <w:tabs>
        <w:tab w:val="left" w:pos="320"/>
      </w:tabs>
      <w:spacing w:before="130" w:after="130" w:line="220" w:lineRule="exact"/>
    </w:pPr>
    <w:rPr>
      <w:rFonts w:ascii="New York" w:hAnsi="New York"/>
      <w:snapToGrid/>
      <w:sz w:val="20"/>
    </w:rPr>
  </w:style>
  <w:style w:type="character" w:customStyle="1" w:styleId="a8">
    <w:name w:val="页脚 字符"/>
    <w:link w:val="a7"/>
    <w:uiPriority w:val="99"/>
    <w:rsid w:val="00FD544D"/>
    <w:rPr>
      <w:snapToGrid w:val="0"/>
      <w:sz w:val="24"/>
    </w:rPr>
  </w:style>
  <w:style w:type="character" w:styleId="ad">
    <w:name w:val="annotation reference"/>
    <w:uiPriority w:val="99"/>
    <w:semiHidden/>
    <w:unhideWhenUsed/>
    <w:rsid w:val="00C76D2D"/>
    <w:rPr>
      <w:sz w:val="16"/>
      <w:szCs w:val="16"/>
    </w:rPr>
  </w:style>
  <w:style w:type="paragraph" w:styleId="ae">
    <w:name w:val="annotation text"/>
    <w:basedOn w:val="a"/>
    <w:link w:val="af"/>
    <w:uiPriority w:val="99"/>
    <w:semiHidden/>
    <w:unhideWhenUsed/>
    <w:rsid w:val="00C76D2D"/>
    <w:rPr>
      <w:sz w:val="20"/>
    </w:rPr>
  </w:style>
  <w:style w:type="character" w:customStyle="1" w:styleId="af">
    <w:name w:val="批注文字 字符"/>
    <w:link w:val="ae"/>
    <w:uiPriority w:val="99"/>
    <w:semiHidden/>
    <w:rsid w:val="00C76D2D"/>
    <w:rPr>
      <w:snapToGrid w:val="0"/>
    </w:rPr>
  </w:style>
  <w:style w:type="paragraph" w:styleId="af0">
    <w:name w:val="annotation subject"/>
    <w:basedOn w:val="ae"/>
    <w:next w:val="ae"/>
    <w:link w:val="af1"/>
    <w:uiPriority w:val="99"/>
    <w:semiHidden/>
    <w:unhideWhenUsed/>
    <w:rsid w:val="00C76D2D"/>
    <w:rPr>
      <w:b/>
      <w:bCs/>
    </w:rPr>
  </w:style>
  <w:style w:type="character" w:customStyle="1" w:styleId="af1">
    <w:name w:val="批注主题 字符"/>
    <w:link w:val="af0"/>
    <w:uiPriority w:val="99"/>
    <w:semiHidden/>
    <w:rsid w:val="00C76D2D"/>
    <w:rPr>
      <w:b/>
      <w:bCs/>
      <w:snapToGrid w:val="0"/>
    </w:rPr>
  </w:style>
  <w:style w:type="paragraph" w:styleId="af2">
    <w:name w:val="Revision"/>
    <w:hidden/>
    <w:uiPriority w:val="99"/>
    <w:semiHidden/>
    <w:rsid w:val="00C76D2D"/>
    <w:rPr>
      <w:snapToGrid w:val="0"/>
      <w:sz w:val="24"/>
      <w:lang w:eastAsia="en-US"/>
    </w:rPr>
  </w:style>
  <w:style w:type="paragraph" w:styleId="21">
    <w:name w:val="Body Text 2"/>
    <w:basedOn w:val="a"/>
    <w:link w:val="22"/>
    <w:semiHidden/>
    <w:rsid w:val="006A36D6"/>
    <w:pPr>
      <w:tabs>
        <w:tab w:val="left" w:pos="-960"/>
        <w:tab w:val="left" w:pos="0"/>
        <w:tab w:val="left" w:pos="720"/>
        <w:tab w:val="left" w:pos="1080"/>
        <w:tab w:val="left" w:pos="1800"/>
        <w:tab w:val="left" w:pos="2160"/>
        <w:tab w:val="right" w:pos="9099"/>
        <w:tab w:val="right" w:pos="9450"/>
      </w:tabs>
      <w:spacing w:after="359" w:line="319" w:lineRule="exact"/>
      <w:jc w:val="both"/>
    </w:pPr>
  </w:style>
  <w:style w:type="character" w:customStyle="1" w:styleId="22">
    <w:name w:val="正文文本 2 字符"/>
    <w:link w:val="21"/>
    <w:semiHidden/>
    <w:rsid w:val="006A36D6"/>
    <w:rPr>
      <w:snapToGrid w:val="0"/>
      <w:sz w:val="24"/>
    </w:rPr>
  </w:style>
  <w:style w:type="paragraph" w:customStyle="1" w:styleId="Text">
    <w:name w:val="Text"/>
    <w:basedOn w:val="a"/>
    <w:link w:val="TextChar"/>
    <w:uiPriority w:val="99"/>
    <w:rsid w:val="00C906E5"/>
    <w:pPr>
      <w:widowControl/>
      <w:spacing w:before="120" w:line="360" w:lineRule="auto"/>
    </w:pPr>
    <w:rPr>
      <w:rFonts w:ascii="Times" w:hAnsi="Times" w:cs="Times"/>
      <w:snapToGrid/>
      <w:szCs w:val="24"/>
    </w:rPr>
  </w:style>
  <w:style w:type="character" w:customStyle="1" w:styleId="TextChar">
    <w:name w:val="Text Char"/>
    <w:link w:val="Text"/>
    <w:uiPriority w:val="99"/>
    <w:locked/>
    <w:rsid w:val="00C906E5"/>
    <w:rPr>
      <w:rFonts w:ascii="Times" w:hAnsi="Times" w:cs="Times"/>
      <w:sz w:val="24"/>
      <w:szCs w:val="24"/>
    </w:rPr>
  </w:style>
  <w:style w:type="paragraph" w:styleId="af3">
    <w:name w:val="List Paragraph"/>
    <w:basedOn w:val="a"/>
    <w:uiPriority w:val="34"/>
    <w:qFormat/>
    <w:rsid w:val="00C906E5"/>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882">
      <w:bodyDiv w:val="1"/>
      <w:marLeft w:val="0"/>
      <w:marRight w:val="0"/>
      <w:marTop w:val="0"/>
      <w:marBottom w:val="0"/>
      <w:divBdr>
        <w:top w:val="none" w:sz="0" w:space="0" w:color="auto"/>
        <w:left w:val="none" w:sz="0" w:space="0" w:color="auto"/>
        <w:bottom w:val="none" w:sz="0" w:space="0" w:color="auto"/>
        <w:right w:val="none" w:sz="0" w:space="0" w:color="auto"/>
      </w:divBdr>
    </w:div>
    <w:div w:id="308171623">
      <w:bodyDiv w:val="1"/>
      <w:marLeft w:val="0"/>
      <w:marRight w:val="0"/>
      <w:marTop w:val="0"/>
      <w:marBottom w:val="0"/>
      <w:divBdr>
        <w:top w:val="none" w:sz="0" w:space="0" w:color="auto"/>
        <w:left w:val="none" w:sz="0" w:space="0" w:color="auto"/>
        <w:bottom w:val="none" w:sz="0" w:space="0" w:color="auto"/>
        <w:right w:val="none" w:sz="0" w:space="0" w:color="auto"/>
      </w:divBdr>
    </w:div>
    <w:div w:id="318072227">
      <w:bodyDiv w:val="1"/>
      <w:marLeft w:val="0"/>
      <w:marRight w:val="0"/>
      <w:marTop w:val="0"/>
      <w:marBottom w:val="0"/>
      <w:divBdr>
        <w:top w:val="none" w:sz="0" w:space="0" w:color="auto"/>
        <w:left w:val="none" w:sz="0" w:space="0" w:color="auto"/>
        <w:bottom w:val="none" w:sz="0" w:space="0" w:color="auto"/>
        <w:right w:val="none" w:sz="0" w:space="0" w:color="auto"/>
      </w:divBdr>
    </w:div>
    <w:div w:id="385185058">
      <w:bodyDiv w:val="1"/>
      <w:marLeft w:val="0"/>
      <w:marRight w:val="0"/>
      <w:marTop w:val="0"/>
      <w:marBottom w:val="0"/>
      <w:divBdr>
        <w:top w:val="none" w:sz="0" w:space="0" w:color="auto"/>
        <w:left w:val="none" w:sz="0" w:space="0" w:color="auto"/>
        <w:bottom w:val="none" w:sz="0" w:space="0" w:color="auto"/>
        <w:right w:val="none" w:sz="0" w:space="0" w:color="auto"/>
      </w:divBdr>
    </w:div>
    <w:div w:id="538050801">
      <w:bodyDiv w:val="1"/>
      <w:marLeft w:val="0"/>
      <w:marRight w:val="0"/>
      <w:marTop w:val="0"/>
      <w:marBottom w:val="0"/>
      <w:divBdr>
        <w:top w:val="none" w:sz="0" w:space="0" w:color="auto"/>
        <w:left w:val="none" w:sz="0" w:space="0" w:color="auto"/>
        <w:bottom w:val="none" w:sz="0" w:space="0" w:color="auto"/>
        <w:right w:val="none" w:sz="0" w:space="0" w:color="auto"/>
      </w:divBdr>
    </w:div>
    <w:div w:id="850723607">
      <w:bodyDiv w:val="1"/>
      <w:marLeft w:val="0"/>
      <w:marRight w:val="0"/>
      <w:marTop w:val="0"/>
      <w:marBottom w:val="0"/>
      <w:divBdr>
        <w:top w:val="none" w:sz="0" w:space="0" w:color="auto"/>
        <w:left w:val="none" w:sz="0" w:space="0" w:color="auto"/>
        <w:bottom w:val="none" w:sz="0" w:space="0" w:color="auto"/>
        <w:right w:val="none" w:sz="0" w:space="0" w:color="auto"/>
      </w:divBdr>
    </w:div>
    <w:div w:id="895241975">
      <w:bodyDiv w:val="1"/>
      <w:marLeft w:val="0"/>
      <w:marRight w:val="0"/>
      <w:marTop w:val="0"/>
      <w:marBottom w:val="0"/>
      <w:divBdr>
        <w:top w:val="none" w:sz="0" w:space="0" w:color="auto"/>
        <w:left w:val="none" w:sz="0" w:space="0" w:color="auto"/>
        <w:bottom w:val="none" w:sz="0" w:space="0" w:color="auto"/>
        <w:right w:val="none" w:sz="0" w:space="0" w:color="auto"/>
      </w:divBdr>
    </w:div>
    <w:div w:id="999575229">
      <w:bodyDiv w:val="1"/>
      <w:marLeft w:val="0"/>
      <w:marRight w:val="0"/>
      <w:marTop w:val="0"/>
      <w:marBottom w:val="0"/>
      <w:divBdr>
        <w:top w:val="none" w:sz="0" w:space="0" w:color="auto"/>
        <w:left w:val="none" w:sz="0" w:space="0" w:color="auto"/>
        <w:bottom w:val="none" w:sz="0" w:space="0" w:color="auto"/>
        <w:right w:val="none" w:sz="0" w:space="0" w:color="auto"/>
      </w:divBdr>
    </w:div>
    <w:div w:id="1042441930">
      <w:bodyDiv w:val="1"/>
      <w:marLeft w:val="0"/>
      <w:marRight w:val="0"/>
      <w:marTop w:val="0"/>
      <w:marBottom w:val="0"/>
      <w:divBdr>
        <w:top w:val="none" w:sz="0" w:space="0" w:color="auto"/>
        <w:left w:val="none" w:sz="0" w:space="0" w:color="auto"/>
        <w:bottom w:val="none" w:sz="0" w:space="0" w:color="auto"/>
        <w:right w:val="none" w:sz="0" w:space="0" w:color="auto"/>
      </w:divBdr>
    </w:div>
    <w:div w:id="1427340102">
      <w:bodyDiv w:val="1"/>
      <w:marLeft w:val="0"/>
      <w:marRight w:val="0"/>
      <w:marTop w:val="0"/>
      <w:marBottom w:val="0"/>
      <w:divBdr>
        <w:top w:val="none" w:sz="0" w:space="0" w:color="auto"/>
        <w:left w:val="none" w:sz="0" w:space="0" w:color="auto"/>
        <w:bottom w:val="none" w:sz="0" w:space="0" w:color="auto"/>
        <w:right w:val="none" w:sz="0" w:space="0" w:color="auto"/>
      </w:divBdr>
    </w:div>
    <w:div w:id="1631205186">
      <w:bodyDiv w:val="1"/>
      <w:marLeft w:val="0"/>
      <w:marRight w:val="0"/>
      <w:marTop w:val="0"/>
      <w:marBottom w:val="0"/>
      <w:divBdr>
        <w:top w:val="none" w:sz="0" w:space="0" w:color="auto"/>
        <w:left w:val="none" w:sz="0" w:space="0" w:color="auto"/>
        <w:bottom w:val="none" w:sz="0" w:space="0" w:color="auto"/>
        <w:right w:val="none" w:sz="0" w:space="0" w:color="auto"/>
      </w:divBdr>
    </w:div>
    <w:div w:id="1843205544">
      <w:bodyDiv w:val="1"/>
      <w:marLeft w:val="0"/>
      <w:marRight w:val="0"/>
      <w:marTop w:val="0"/>
      <w:marBottom w:val="0"/>
      <w:divBdr>
        <w:top w:val="none" w:sz="0" w:space="0" w:color="auto"/>
        <w:left w:val="none" w:sz="0" w:space="0" w:color="auto"/>
        <w:bottom w:val="none" w:sz="0" w:space="0" w:color="auto"/>
        <w:right w:val="none" w:sz="0" w:space="0" w:color="auto"/>
      </w:divBdr>
    </w:div>
    <w:div w:id="1929924985">
      <w:bodyDiv w:val="1"/>
      <w:marLeft w:val="0"/>
      <w:marRight w:val="0"/>
      <w:marTop w:val="0"/>
      <w:marBottom w:val="0"/>
      <w:divBdr>
        <w:top w:val="none" w:sz="0" w:space="0" w:color="auto"/>
        <w:left w:val="none" w:sz="0" w:space="0" w:color="auto"/>
        <w:bottom w:val="none" w:sz="0" w:space="0" w:color="auto"/>
        <w:right w:val="none" w:sz="0" w:space="0" w:color="auto"/>
      </w:divBdr>
    </w:div>
    <w:div w:id="20439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adage.com/article/rance-crain/brazilian-shop-hopes-good-business-slums/241525/" TargetMode="External"/><Relationship Id="rId2" Type="http://schemas.openxmlformats.org/officeDocument/2006/relationships/styles" Target="styles.xml"/><Relationship Id="rId16" Type="http://schemas.openxmlformats.org/officeDocument/2006/relationships/hyperlink" Target="http://adage.com/article/agency-news/coke-s-attempt-unite-indians-pakistanis/241561/"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dage.com/article/digital/brands-experiment-photo-messaging-service-snapchat-facebook-poke/238979/"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Guinn_IM4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OGuinn_IM4e.dot</Template>
  <TotalTime>127</TotalTime>
  <Pages>1</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CHAPTER 1</vt:lpstr>
    </vt:vector>
  </TitlesOfParts>
  <Company>ITPMS</Company>
  <LinksUpToDate>false</LinksUpToDate>
  <CharactersWithSpaces>39428</CharactersWithSpaces>
  <SharedDoc>false</SharedDoc>
  <HLinks>
    <vt:vector size="18" baseType="variant">
      <vt:variant>
        <vt:i4>851991</vt:i4>
      </vt:variant>
      <vt:variant>
        <vt:i4>6</vt:i4>
      </vt:variant>
      <vt:variant>
        <vt:i4>0</vt:i4>
      </vt:variant>
      <vt:variant>
        <vt:i4>5</vt:i4>
      </vt:variant>
      <vt:variant>
        <vt:lpwstr>http://adage.com/article/rance-crain/brazilian-shop-hopes-good-business-slums/241525/</vt:lpwstr>
      </vt:variant>
      <vt:variant>
        <vt:lpwstr/>
      </vt:variant>
      <vt:variant>
        <vt:i4>4390934</vt:i4>
      </vt:variant>
      <vt:variant>
        <vt:i4>3</vt:i4>
      </vt:variant>
      <vt:variant>
        <vt:i4>0</vt:i4>
      </vt:variant>
      <vt:variant>
        <vt:i4>5</vt:i4>
      </vt:variant>
      <vt:variant>
        <vt:lpwstr>http://adage.com/article/agency-news/coke-s-attempt-unite-indians-pakistanis/241561/</vt:lpwstr>
      </vt:variant>
      <vt:variant>
        <vt:lpwstr/>
      </vt:variant>
      <vt:variant>
        <vt:i4>5308442</vt:i4>
      </vt:variant>
      <vt:variant>
        <vt:i4>0</vt:i4>
      </vt:variant>
      <vt:variant>
        <vt:i4>0</vt:i4>
      </vt:variant>
      <vt:variant>
        <vt:i4>5</vt:i4>
      </vt:variant>
      <vt:variant>
        <vt:lpwstr>http://adage.com/article/digital/brands-experiment-photo-messaging-service-snapchat-facebook-poke/238979/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ITP User</dc:creator>
  <cp:keywords/>
  <cp:lastModifiedBy>Josh Wells</cp:lastModifiedBy>
  <cp:revision>136</cp:revision>
  <cp:lastPrinted>2008-03-22T15:57:00Z</cp:lastPrinted>
  <dcterms:created xsi:type="dcterms:W3CDTF">2019-05-23T05:49:00Z</dcterms:created>
  <dcterms:modified xsi:type="dcterms:W3CDTF">2019-05-23T05:49:00Z</dcterms:modified>
</cp:coreProperties>
</file>